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BD8DD" w14:textId="77777777" w:rsidR="00423D57" w:rsidRDefault="00000000">
      <w:pPr>
        <w:snapToGrid w:val="0"/>
        <w:spacing w:after="156" w:line="560" w:lineRule="exact"/>
        <w:jc w:val="center"/>
        <w:outlineLvl w:val="2"/>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报价书</w:t>
      </w:r>
    </w:p>
    <w:p w14:paraId="5F309B00" w14:textId="3AA6E8C5" w:rsidR="00423D57" w:rsidRDefault="00000000">
      <w:pPr>
        <w:jc w:val="left"/>
        <w:rPr>
          <w:rFonts w:ascii="楷体_GB2312" w:eastAsia="楷体_GB2312" w:hAnsi="楷体_GB2312" w:cs="楷体_GB2312" w:hint="eastAsia"/>
          <w:sz w:val="32"/>
          <w:szCs w:val="32"/>
          <w:u w:val="single"/>
        </w:rPr>
      </w:pPr>
      <w:r>
        <w:rPr>
          <w:rFonts w:ascii="仿宋_GB2312" w:eastAsia="仿宋_GB2312" w:hAnsi="仿宋_GB2312" w:cs="仿宋_GB2312" w:hint="eastAsia"/>
          <w:b/>
          <w:sz w:val="32"/>
          <w:szCs w:val="32"/>
        </w:rPr>
        <w:t>项目名称：</w:t>
      </w:r>
      <w:r w:rsidR="00B07CC5" w:rsidRPr="00B07CC5">
        <w:rPr>
          <w:rFonts w:ascii="仿宋_GB2312" w:eastAsia="仿宋_GB2312" w:hAnsi="仿宋_GB2312" w:cs="仿宋_GB2312" w:hint="eastAsia"/>
          <w:color w:val="000000" w:themeColor="text1"/>
          <w:sz w:val="32"/>
          <w:szCs w:val="32"/>
          <w:u w:val="single"/>
          <w:shd w:val="clear" w:color="auto" w:fill="FFFFFF"/>
        </w:rPr>
        <w:t>黄山市黄山区粮食购销有限公司“过渡期”财务状况及经营成果专项审计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9"/>
        <w:gridCol w:w="6063"/>
      </w:tblGrid>
      <w:tr w:rsidR="00423D57" w14:paraId="191CABF9" w14:textId="77777777">
        <w:trPr>
          <w:trHeight w:val="666"/>
          <w:jc w:val="center"/>
        </w:trPr>
        <w:tc>
          <w:tcPr>
            <w:tcW w:w="2459" w:type="dxa"/>
            <w:tcBorders>
              <w:top w:val="single" w:sz="4" w:space="0" w:color="auto"/>
              <w:left w:val="single" w:sz="4" w:space="0" w:color="auto"/>
              <w:bottom w:val="single" w:sz="4" w:space="0" w:color="auto"/>
              <w:right w:val="single" w:sz="4" w:space="0" w:color="auto"/>
            </w:tcBorders>
            <w:vAlign w:val="center"/>
          </w:tcPr>
          <w:p w14:paraId="0A775D4F" w14:textId="77777777" w:rsidR="00423D57" w:rsidRDefault="00000000">
            <w:pPr>
              <w:spacing w:line="400" w:lineRule="exact"/>
              <w:jc w:val="center"/>
              <w:outlineLvl w:val="2"/>
              <w:rPr>
                <w:rFonts w:ascii="宋体" w:hAnsi="宋体" w:cs="宋体" w:hint="eastAsia"/>
                <w:b/>
                <w:sz w:val="24"/>
              </w:rPr>
            </w:pPr>
            <w:r>
              <w:rPr>
                <w:rFonts w:ascii="宋体" w:hAnsi="宋体" w:cs="宋体" w:hint="eastAsia"/>
                <w:b/>
                <w:sz w:val="24"/>
              </w:rPr>
              <w:t>参选人名称</w:t>
            </w:r>
          </w:p>
        </w:tc>
        <w:tc>
          <w:tcPr>
            <w:tcW w:w="6063" w:type="dxa"/>
            <w:tcBorders>
              <w:left w:val="single" w:sz="4" w:space="0" w:color="auto"/>
            </w:tcBorders>
          </w:tcPr>
          <w:p w14:paraId="263F0082" w14:textId="77777777" w:rsidR="00423D57" w:rsidRDefault="00423D57">
            <w:pPr>
              <w:spacing w:line="400" w:lineRule="exact"/>
              <w:outlineLvl w:val="2"/>
              <w:rPr>
                <w:rFonts w:ascii="宋体" w:hAnsi="宋体" w:cs="宋体" w:hint="eastAsia"/>
                <w:b/>
                <w:sz w:val="24"/>
              </w:rPr>
            </w:pPr>
          </w:p>
        </w:tc>
      </w:tr>
      <w:tr w:rsidR="00423D57" w14:paraId="49A1AED8" w14:textId="77777777">
        <w:trPr>
          <w:trHeight w:val="775"/>
          <w:jc w:val="center"/>
        </w:trPr>
        <w:tc>
          <w:tcPr>
            <w:tcW w:w="2459" w:type="dxa"/>
            <w:tcBorders>
              <w:top w:val="single" w:sz="4" w:space="0" w:color="auto"/>
              <w:left w:val="single" w:sz="4" w:space="0" w:color="auto"/>
              <w:bottom w:val="single" w:sz="4" w:space="0" w:color="auto"/>
              <w:right w:val="single" w:sz="4" w:space="0" w:color="auto"/>
            </w:tcBorders>
            <w:vAlign w:val="center"/>
          </w:tcPr>
          <w:p w14:paraId="32CE48A3" w14:textId="77777777" w:rsidR="00423D57" w:rsidRDefault="00000000">
            <w:pPr>
              <w:spacing w:line="400" w:lineRule="exact"/>
              <w:jc w:val="center"/>
              <w:outlineLvl w:val="2"/>
              <w:rPr>
                <w:rFonts w:ascii="宋体" w:hAnsi="宋体" w:cs="宋体" w:hint="eastAsia"/>
                <w:b/>
                <w:sz w:val="24"/>
              </w:rPr>
            </w:pPr>
            <w:r>
              <w:rPr>
                <w:rFonts w:ascii="宋体" w:hAnsi="宋体" w:cs="宋体" w:hint="eastAsia"/>
                <w:b/>
                <w:bCs/>
                <w:sz w:val="24"/>
              </w:rPr>
              <w:t>磋商</w:t>
            </w:r>
            <w:r>
              <w:rPr>
                <w:rFonts w:ascii="宋体" w:hAnsi="宋体" w:cs="宋体" w:hint="eastAsia"/>
                <w:b/>
                <w:sz w:val="24"/>
              </w:rPr>
              <w:t>范围</w:t>
            </w:r>
          </w:p>
        </w:tc>
        <w:tc>
          <w:tcPr>
            <w:tcW w:w="6063" w:type="dxa"/>
            <w:tcBorders>
              <w:left w:val="single" w:sz="4" w:space="0" w:color="auto"/>
            </w:tcBorders>
            <w:vAlign w:val="center"/>
          </w:tcPr>
          <w:p w14:paraId="2689BC7C" w14:textId="77777777" w:rsidR="00423D57" w:rsidRDefault="00000000">
            <w:pPr>
              <w:widowControl/>
              <w:spacing w:line="400" w:lineRule="exact"/>
              <w:outlineLvl w:val="2"/>
              <w:rPr>
                <w:rFonts w:ascii="宋体" w:hAnsi="宋体" w:cs="宋体" w:hint="eastAsia"/>
                <w:b/>
                <w:sz w:val="24"/>
              </w:rPr>
            </w:pPr>
            <w:r>
              <w:rPr>
                <w:rFonts w:ascii="宋体" w:hAnsi="宋体" w:cs="宋体" w:hint="eastAsia"/>
                <w:sz w:val="24"/>
                <w:szCs w:val="28"/>
              </w:rPr>
              <w:t>全部</w:t>
            </w:r>
          </w:p>
        </w:tc>
      </w:tr>
      <w:tr w:rsidR="00423D57" w14:paraId="0E365CB1" w14:textId="77777777">
        <w:trPr>
          <w:trHeight w:val="1615"/>
          <w:jc w:val="center"/>
        </w:trPr>
        <w:tc>
          <w:tcPr>
            <w:tcW w:w="2459" w:type="dxa"/>
            <w:tcBorders>
              <w:top w:val="single" w:sz="4" w:space="0" w:color="auto"/>
            </w:tcBorders>
            <w:vAlign w:val="center"/>
          </w:tcPr>
          <w:p w14:paraId="7A4DA5E5" w14:textId="77777777" w:rsidR="00423D57" w:rsidRDefault="00000000">
            <w:pPr>
              <w:spacing w:line="400" w:lineRule="exact"/>
              <w:jc w:val="center"/>
              <w:outlineLvl w:val="2"/>
              <w:rPr>
                <w:rFonts w:ascii="宋体" w:hAnsi="宋体" w:cs="宋体" w:hint="eastAsia"/>
                <w:b/>
                <w:sz w:val="24"/>
              </w:rPr>
            </w:pPr>
            <w:r>
              <w:rPr>
                <w:rFonts w:ascii="宋体" w:hAnsi="宋体" w:cs="宋体" w:hint="eastAsia"/>
                <w:b/>
                <w:sz w:val="24"/>
              </w:rPr>
              <w:t>报价（含税）</w:t>
            </w:r>
          </w:p>
          <w:p w14:paraId="17068654" w14:textId="77777777" w:rsidR="00423D57" w:rsidRDefault="00000000">
            <w:pPr>
              <w:spacing w:line="400" w:lineRule="exact"/>
              <w:jc w:val="center"/>
              <w:outlineLvl w:val="2"/>
              <w:rPr>
                <w:rFonts w:ascii="宋体" w:hAnsi="宋体" w:cs="宋体" w:hint="eastAsia"/>
                <w:b/>
                <w:sz w:val="24"/>
              </w:rPr>
            </w:pPr>
            <w:r>
              <w:rPr>
                <w:rFonts w:ascii="宋体" w:hAnsi="宋体" w:cs="宋体" w:hint="eastAsia"/>
                <w:b/>
                <w:sz w:val="24"/>
              </w:rPr>
              <w:t>（详见备注说明）</w:t>
            </w:r>
          </w:p>
        </w:tc>
        <w:tc>
          <w:tcPr>
            <w:tcW w:w="6063" w:type="dxa"/>
            <w:vAlign w:val="center"/>
          </w:tcPr>
          <w:p w14:paraId="1E8C11E6" w14:textId="77777777" w:rsidR="00423D57" w:rsidRDefault="00000000">
            <w:pPr>
              <w:snapToGrid w:val="0"/>
              <w:spacing w:line="400" w:lineRule="exact"/>
              <w:outlineLvl w:val="2"/>
              <w:rPr>
                <w:rFonts w:ascii="宋体" w:hAnsi="宋体" w:cs="宋体" w:hint="eastAsia"/>
                <w:b/>
                <w:sz w:val="24"/>
              </w:rPr>
            </w:pPr>
            <w:r>
              <w:rPr>
                <w:rFonts w:ascii="宋体" w:hAnsi="宋体" w:cs="宋体" w:hint="eastAsia"/>
                <w:bCs/>
                <w:sz w:val="24"/>
              </w:rPr>
              <w:t>大写：人民币</w:t>
            </w:r>
            <w:r>
              <w:rPr>
                <w:rFonts w:ascii="宋体" w:hAnsi="宋体" w:cs="宋体" w:hint="eastAsia"/>
                <w:bCs/>
                <w:sz w:val="24"/>
                <w:u w:val="single"/>
              </w:rPr>
              <w:t xml:space="preserve">        </w:t>
            </w:r>
            <w:r>
              <w:rPr>
                <w:rFonts w:ascii="宋体" w:hAnsi="宋体" w:cs="宋体" w:hint="eastAsia"/>
                <w:bCs/>
                <w:sz w:val="24"/>
              </w:rPr>
              <w:t>元/（小写￥</w:t>
            </w:r>
            <w:r>
              <w:rPr>
                <w:rFonts w:ascii="宋体" w:hAnsi="宋体" w:cs="宋体" w:hint="eastAsia"/>
                <w:bCs/>
                <w:sz w:val="24"/>
                <w:u w:val="single"/>
              </w:rPr>
              <w:t xml:space="preserve">          </w:t>
            </w:r>
            <w:r>
              <w:rPr>
                <w:rFonts w:ascii="宋体" w:hAnsi="宋体" w:cs="宋体" w:hint="eastAsia"/>
                <w:bCs/>
                <w:sz w:val="24"/>
              </w:rPr>
              <w:t>）元</w:t>
            </w:r>
          </w:p>
        </w:tc>
      </w:tr>
      <w:tr w:rsidR="00423D57" w14:paraId="0145AF3F" w14:textId="77777777">
        <w:trPr>
          <w:trHeight w:val="2804"/>
          <w:jc w:val="center"/>
        </w:trPr>
        <w:tc>
          <w:tcPr>
            <w:tcW w:w="2459" w:type="dxa"/>
            <w:vAlign w:val="center"/>
          </w:tcPr>
          <w:p w14:paraId="24D1850B" w14:textId="77777777" w:rsidR="00423D57" w:rsidRDefault="00000000">
            <w:pPr>
              <w:spacing w:line="400" w:lineRule="exact"/>
              <w:jc w:val="center"/>
              <w:outlineLvl w:val="2"/>
              <w:rPr>
                <w:rFonts w:ascii="宋体" w:hAnsi="宋体" w:cs="宋体" w:hint="eastAsia"/>
                <w:b/>
                <w:sz w:val="24"/>
              </w:rPr>
            </w:pPr>
            <w:r>
              <w:rPr>
                <w:rFonts w:ascii="宋体" w:hAnsi="宋体" w:cs="宋体" w:hint="eastAsia"/>
                <w:b/>
                <w:sz w:val="24"/>
              </w:rPr>
              <w:t>备注说明</w:t>
            </w:r>
          </w:p>
        </w:tc>
        <w:tc>
          <w:tcPr>
            <w:tcW w:w="6063" w:type="dxa"/>
          </w:tcPr>
          <w:p w14:paraId="44536D98" w14:textId="77777777" w:rsidR="00423D57" w:rsidRDefault="00423D57">
            <w:pPr>
              <w:spacing w:line="400" w:lineRule="exact"/>
              <w:outlineLvl w:val="2"/>
              <w:rPr>
                <w:rFonts w:ascii="宋体" w:hAnsi="宋体" w:cs="宋体" w:hint="eastAsia"/>
                <w:b/>
                <w:sz w:val="24"/>
              </w:rPr>
            </w:pPr>
          </w:p>
        </w:tc>
      </w:tr>
    </w:tbl>
    <w:p w14:paraId="7F6E4C18" w14:textId="77777777" w:rsidR="00423D57" w:rsidRDefault="00423D57">
      <w:pPr>
        <w:spacing w:line="400" w:lineRule="exact"/>
        <w:ind w:firstLineChars="2000" w:firstLine="4800"/>
        <w:outlineLvl w:val="2"/>
        <w:rPr>
          <w:rFonts w:ascii="宋体" w:hAnsi="宋体" w:cs="宋体" w:hint="eastAsia"/>
          <w:sz w:val="24"/>
        </w:rPr>
      </w:pPr>
    </w:p>
    <w:p w14:paraId="39DF1DE2" w14:textId="77777777" w:rsidR="00423D57" w:rsidRDefault="00000000">
      <w:pPr>
        <w:spacing w:line="400" w:lineRule="exact"/>
        <w:ind w:firstLineChars="2000" w:firstLine="4800"/>
        <w:outlineLvl w:val="2"/>
      </w:pPr>
      <w:r>
        <w:rPr>
          <w:rFonts w:ascii="宋体" w:hAnsi="宋体" w:cs="宋体" w:hint="eastAsia"/>
          <w:sz w:val="24"/>
        </w:rPr>
        <w:t>参选人公章：</w:t>
      </w:r>
      <w:r>
        <w:rPr>
          <w:rFonts w:ascii="宋体" w:hAnsi="宋体" w:cs="宋体" w:hint="eastAsia"/>
          <w:sz w:val="24"/>
          <w:u w:val="single"/>
        </w:rPr>
        <w:t xml:space="preserve">                </w:t>
      </w:r>
    </w:p>
    <w:p w14:paraId="692C7232" w14:textId="77777777" w:rsidR="00423D57" w:rsidRDefault="00000000">
      <w:pPr>
        <w:spacing w:line="400" w:lineRule="exact"/>
        <w:ind w:firstLineChars="1300" w:firstLine="3120"/>
        <w:outlineLvl w:val="2"/>
        <w:rPr>
          <w:rFonts w:ascii="宋体" w:hAnsi="宋体" w:cs="宋体" w:hint="eastAsia"/>
          <w:sz w:val="24"/>
        </w:rPr>
      </w:pPr>
      <w:r>
        <w:rPr>
          <w:rFonts w:ascii="宋体" w:hAnsi="宋体" w:cs="宋体" w:hint="eastAsia"/>
          <w:sz w:val="24"/>
        </w:rPr>
        <w:t>法定代表人或其委托代理人：</w:t>
      </w:r>
      <w:r>
        <w:rPr>
          <w:rFonts w:ascii="宋体" w:hAnsi="宋体" w:cs="宋体" w:hint="eastAsia"/>
          <w:sz w:val="24"/>
          <w:u w:val="single"/>
        </w:rPr>
        <w:t xml:space="preserve"> （签字或盖章） </w:t>
      </w:r>
    </w:p>
    <w:p w14:paraId="260CA067" w14:textId="77777777" w:rsidR="00423D57" w:rsidRDefault="00000000">
      <w:pPr>
        <w:spacing w:line="400" w:lineRule="exact"/>
        <w:ind w:firstLineChars="2000" w:firstLine="4800"/>
        <w:outlineLvl w:val="2"/>
        <w:rPr>
          <w:rFonts w:ascii="宋体" w:hAnsi="宋体" w:cs="宋体" w:hint="eastAsia"/>
          <w:sz w:val="24"/>
          <w:u w:val="single"/>
        </w:rPr>
      </w:pPr>
      <w:r>
        <w:rPr>
          <w:rFonts w:ascii="宋体" w:hAnsi="宋体" w:cs="宋体" w:hint="eastAsia"/>
          <w:sz w:val="24"/>
        </w:rPr>
        <w:t>日      期：</w:t>
      </w:r>
      <w:r>
        <w:rPr>
          <w:rFonts w:ascii="宋体" w:hAnsi="宋体" w:cs="宋体" w:hint="eastAsia"/>
          <w:sz w:val="24"/>
          <w:u w:val="single"/>
        </w:rPr>
        <w:t xml:space="preserve">                </w:t>
      </w:r>
    </w:p>
    <w:p w14:paraId="0BEE3D57" w14:textId="77777777" w:rsidR="00423D57" w:rsidRDefault="00423D57">
      <w:pPr>
        <w:adjustRightInd w:val="0"/>
        <w:snapToGrid w:val="0"/>
        <w:spacing w:line="400" w:lineRule="exact"/>
        <w:outlineLvl w:val="2"/>
        <w:rPr>
          <w:rFonts w:ascii="宋体" w:hAnsi="宋体" w:cs="宋体" w:hint="eastAsia"/>
          <w:b/>
          <w:bCs/>
          <w:sz w:val="24"/>
        </w:rPr>
      </w:pPr>
    </w:p>
    <w:p w14:paraId="4E098FD2" w14:textId="77777777" w:rsidR="00423D57" w:rsidRDefault="00000000">
      <w:pPr>
        <w:adjustRightInd w:val="0"/>
        <w:snapToGrid w:val="0"/>
        <w:spacing w:line="400" w:lineRule="exact"/>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注：</w:t>
      </w:r>
    </w:p>
    <w:p w14:paraId="737BA1F8" w14:textId="77777777" w:rsidR="00423D57" w:rsidRDefault="00000000">
      <w:pPr>
        <w:adjustRightInd w:val="0"/>
        <w:snapToGrid w:val="0"/>
        <w:spacing w:line="400" w:lineRule="exact"/>
        <w:ind w:firstLineChars="200" w:firstLine="643"/>
        <w:outlineLvl w:val="2"/>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1.本表内容根据公告文件要求包括了完成本项目及其相关工作等所产生的一切费用。</w:t>
      </w:r>
    </w:p>
    <w:p w14:paraId="6C64588A" w14:textId="77777777" w:rsidR="00423D57" w:rsidRDefault="00000000">
      <w:pPr>
        <w:adjustRightInd w:val="0"/>
        <w:snapToGrid w:val="0"/>
        <w:spacing w:line="400" w:lineRule="exact"/>
        <w:ind w:firstLineChars="200" w:firstLine="643"/>
        <w:outlineLvl w:val="2"/>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2.特殊事项在备注中注明。</w:t>
      </w:r>
    </w:p>
    <w:p w14:paraId="4314A4B1" w14:textId="77777777" w:rsidR="00423D57" w:rsidRDefault="00000000">
      <w:pPr>
        <w:pStyle w:val="a4"/>
        <w:spacing w:line="400" w:lineRule="exact"/>
        <w:ind w:firstLineChars="200" w:firstLine="643"/>
        <w:outlineLvl w:val="2"/>
        <w:rPr>
          <w:rFonts w:ascii="宋体" w:eastAsia="宋体" w:hAnsi="宋体" w:cs="宋体" w:hint="eastAsia"/>
          <w:b/>
          <w:bCs/>
          <w:sz w:val="24"/>
          <w:szCs w:val="28"/>
          <w:lang w:val="en-US"/>
        </w:rPr>
      </w:pPr>
      <w:r>
        <w:rPr>
          <w:rFonts w:ascii="仿宋_GB2312" w:eastAsia="仿宋_GB2312" w:hAnsi="仿宋_GB2312" w:cs="仿宋_GB2312" w:hint="eastAsia"/>
          <w:b/>
          <w:bCs/>
          <w:sz w:val="32"/>
          <w:szCs w:val="32"/>
          <w:lang w:val="en-US"/>
        </w:rPr>
        <w:t>3.报价表中大写金额与小写金额不一致的，以大写金额为准。</w:t>
      </w:r>
    </w:p>
    <w:p w14:paraId="48E848E5" w14:textId="77777777" w:rsidR="00423D57" w:rsidRDefault="00423D57"/>
    <w:sectPr w:rsidR="00423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简标宋">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ZiZmRjNGYzOWQ2MjU0NTJiMTM2ZTY5OWRmYTBkMDQifQ=="/>
  </w:docVars>
  <w:rsids>
    <w:rsidRoot w:val="3F9C2366"/>
    <w:rsid w:val="00423D57"/>
    <w:rsid w:val="00B07CC5"/>
    <w:rsid w:val="00D657C6"/>
    <w:rsid w:val="1FED10A7"/>
    <w:rsid w:val="23616034"/>
    <w:rsid w:val="3F9C2366"/>
    <w:rsid w:val="4E0101DA"/>
    <w:rsid w:val="5987139D"/>
    <w:rsid w:val="6F634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9159A3-6C5E-484B-B025-AF157B4F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2"/>
    <w:qFormat/>
    <w:pPr>
      <w:spacing w:after="120"/>
    </w:pPr>
    <w:rPr>
      <w:rFonts w:ascii="@微软简标宋" w:eastAsia="仿宋" w:hAnsi="@微软简标宋" w:cs="@微软简标宋"/>
      <w:lang w:val="zh-CN"/>
    </w:rPr>
  </w:style>
  <w:style w:type="paragraph" w:styleId="TOC2">
    <w:name w:val="toc 2"/>
    <w:basedOn w:val="a"/>
    <w:next w:val="a"/>
    <w:uiPriority w:val="39"/>
    <w:qFormat/>
    <w:pPr>
      <w:widowControl/>
      <w:spacing w:after="100" w:line="276" w:lineRule="auto"/>
      <w:ind w:left="220"/>
      <w:jc w:val="left"/>
    </w:pPr>
    <w:rPr>
      <w:rFonts w:ascii="Calibri" w:eastAsia="宋体" w:hAnsi="Calibri"/>
      <w:sz w:val="22"/>
      <w:szCs w:val="22"/>
    </w:rPr>
  </w:style>
  <w:style w:type="paragraph" w:styleId="a4">
    <w:name w:val="Body Text First Indent"/>
    <w:basedOn w:val="a3"/>
    <w:qFormat/>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140</Characters>
  <Application>Microsoft Office Word</Application>
  <DocSecurity>0</DocSecurity>
  <Lines>8</Lines>
  <Paragraphs>6</Paragraphs>
  <ScaleCrop>false</ScaleCrop>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朱晓莉</dc:creator>
  <cp:lastModifiedBy>罗 瑾</cp:lastModifiedBy>
  <cp:revision>2</cp:revision>
  <dcterms:created xsi:type="dcterms:W3CDTF">2024-06-18T08:40:00Z</dcterms:created>
  <dcterms:modified xsi:type="dcterms:W3CDTF">2025-06-04T01:42:00Z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70816B745B404D2B8A4D17EAA5971C0D_11</vt:lpwstr>
  </property>
</Properties>
</file>