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FF634"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pacing w:val="-2"/>
          <w:sz w:val="32"/>
          <w:szCs w:val="32"/>
          <w:lang w:val="en-US" w:eastAsia="zh-CN"/>
        </w:rPr>
      </w:pPr>
      <w:bookmarkStart w:id="0" w:name="_GoBack"/>
    </w:p>
    <w:p w14:paraId="44DDE1B4"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pacing w:val="-2"/>
          <w:sz w:val="32"/>
          <w:szCs w:val="32"/>
          <w:lang w:val="en-US" w:eastAsia="zh-CN"/>
        </w:rPr>
      </w:pPr>
    </w:p>
    <w:p w14:paraId="14AF561D"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pacing w:val="-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-2"/>
          <w:sz w:val="32"/>
          <w:szCs w:val="32"/>
          <w:lang w:val="en-US" w:eastAsia="zh-CN"/>
        </w:rPr>
        <w:t>现代粮食物流中心库通勤车辆及附属设施采购项目</w:t>
      </w:r>
    </w:p>
    <w:p w14:paraId="61DC1B95"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pacing w:val="-2"/>
          <w:sz w:val="32"/>
          <w:szCs w:val="32"/>
          <w:lang w:val="en-US" w:eastAsia="zh-CN"/>
        </w:rPr>
      </w:pPr>
    </w:p>
    <w:p w14:paraId="25E3E069"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pacing w:val="-2"/>
          <w:sz w:val="32"/>
          <w:szCs w:val="32"/>
          <w:lang w:val="en-US" w:eastAsia="zh-CN"/>
        </w:rPr>
      </w:pPr>
    </w:p>
    <w:p w14:paraId="5CD39713"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pacing w:val="-2"/>
          <w:sz w:val="84"/>
          <w:szCs w:val="8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-2"/>
          <w:sz w:val="84"/>
          <w:szCs w:val="84"/>
          <w:lang w:val="en-US" w:eastAsia="zh-CN"/>
        </w:rPr>
        <w:t>响</w:t>
      </w:r>
    </w:p>
    <w:p w14:paraId="428BC5BA"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pacing w:val="-2"/>
          <w:sz w:val="84"/>
          <w:szCs w:val="8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-2"/>
          <w:sz w:val="84"/>
          <w:szCs w:val="84"/>
          <w:lang w:val="en-US" w:eastAsia="zh-CN"/>
        </w:rPr>
        <w:t>应</w:t>
      </w:r>
    </w:p>
    <w:p w14:paraId="5202302F"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pacing w:val="-2"/>
          <w:sz w:val="84"/>
          <w:szCs w:val="8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-2"/>
          <w:sz w:val="84"/>
          <w:szCs w:val="84"/>
          <w:lang w:val="en-US" w:eastAsia="zh-CN"/>
        </w:rPr>
        <w:t>文</w:t>
      </w:r>
    </w:p>
    <w:p w14:paraId="5E5A9997"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pacing w:val="-2"/>
          <w:sz w:val="84"/>
          <w:szCs w:val="8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-2"/>
          <w:sz w:val="84"/>
          <w:szCs w:val="84"/>
          <w:lang w:val="en-US" w:eastAsia="zh-CN"/>
        </w:rPr>
        <w:t>件</w:t>
      </w:r>
    </w:p>
    <w:p w14:paraId="56A5CF01"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pacing w:val="-2"/>
          <w:sz w:val="48"/>
          <w:szCs w:val="48"/>
          <w:lang w:val="en-US" w:eastAsia="zh-CN"/>
        </w:rPr>
      </w:pPr>
    </w:p>
    <w:p w14:paraId="4554867D"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pacing w:val="-2"/>
          <w:sz w:val="48"/>
          <w:szCs w:val="48"/>
          <w:lang w:val="en-US" w:eastAsia="zh-CN"/>
        </w:rPr>
      </w:pPr>
    </w:p>
    <w:p w14:paraId="403EE4E0"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pacing w:val="-2"/>
          <w:sz w:val="48"/>
          <w:szCs w:val="48"/>
          <w:lang w:val="en-US" w:eastAsia="zh-CN"/>
        </w:rPr>
      </w:pPr>
    </w:p>
    <w:p w14:paraId="3BC70E54"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pacing w:val="-2"/>
          <w:sz w:val="48"/>
          <w:szCs w:val="48"/>
          <w:lang w:val="en-US" w:eastAsia="zh-CN"/>
        </w:rPr>
      </w:pPr>
    </w:p>
    <w:p w14:paraId="69D78009"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pacing w:val="-2"/>
          <w:sz w:val="48"/>
          <w:szCs w:val="48"/>
          <w:lang w:val="en-US" w:eastAsia="zh-CN"/>
        </w:rPr>
      </w:pPr>
    </w:p>
    <w:p w14:paraId="0760924A"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pacing w:val="-2"/>
          <w:sz w:val="48"/>
          <w:szCs w:val="48"/>
          <w:lang w:val="en-US" w:eastAsia="zh-CN"/>
        </w:rPr>
      </w:pPr>
    </w:p>
    <w:p w14:paraId="2F8F897B"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pacing w:val="-2"/>
          <w:sz w:val="48"/>
          <w:szCs w:val="48"/>
          <w:lang w:val="en-US" w:eastAsia="zh-CN"/>
        </w:rPr>
      </w:pPr>
    </w:p>
    <w:p w14:paraId="6F71DD8D"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pacing w:val="-2"/>
          <w:sz w:val="48"/>
          <w:szCs w:val="48"/>
          <w:lang w:val="en-US" w:eastAsia="zh-CN"/>
        </w:rPr>
      </w:pPr>
    </w:p>
    <w:p w14:paraId="6670F486">
      <w:pPr>
        <w:ind w:firstLine="635" w:firstLineChars="200"/>
        <w:jc w:val="left"/>
        <w:rPr>
          <w:rFonts w:hint="default" w:ascii="仿宋_GB2312" w:hAnsi="仿宋_GB2312" w:eastAsia="仿宋_GB2312" w:cs="仿宋_GB2312"/>
          <w:b/>
          <w:bCs/>
          <w:color w:val="auto"/>
          <w:spacing w:val="-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-2"/>
          <w:sz w:val="32"/>
          <w:szCs w:val="32"/>
          <w:lang w:val="en-US" w:eastAsia="zh-CN"/>
        </w:rPr>
        <w:t>响应单位：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-2"/>
          <w:sz w:val="32"/>
          <w:szCs w:val="32"/>
          <w:u w:val="single"/>
          <w:lang w:val="en-US" w:eastAsia="zh-CN"/>
        </w:rPr>
        <w:t xml:space="preserve">                 </w:t>
      </w:r>
    </w:p>
    <w:p w14:paraId="39F76DB0"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pacing w:val="-2"/>
          <w:sz w:val="32"/>
          <w:szCs w:val="32"/>
          <w:lang w:val="en-US" w:eastAsia="zh-CN"/>
        </w:rPr>
      </w:pPr>
    </w:p>
    <w:p w14:paraId="6ABCAB7F">
      <w:pPr>
        <w:ind w:firstLine="635" w:firstLineChars="200"/>
        <w:jc w:val="left"/>
        <w:rPr>
          <w:rFonts w:hint="default" w:ascii="仿宋_GB2312" w:hAnsi="仿宋_GB2312" w:eastAsia="仿宋_GB2312" w:cs="仿宋_GB2312"/>
          <w:b/>
          <w:bCs/>
          <w:color w:val="auto"/>
          <w:spacing w:val="-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-2"/>
          <w:sz w:val="32"/>
          <w:szCs w:val="32"/>
          <w:lang w:val="en-US" w:eastAsia="zh-CN"/>
        </w:rPr>
        <w:t>时    间：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-2"/>
          <w:sz w:val="32"/>
          <w:szCs w:val="32"/>
          <w:u w:val="single"/>
          <w:lang w:val="en-US" w:eastAsia="zh-CN"/>
        </w:rPr>
        <w:t xml:space="preserve">                 </w:t>
      </w:r>
    </w:p>
    <w:p w14:paraId="6F02EE4A"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pacing w:val="-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-2"/>
          <w:sz w:val="32"/>
          <w:szCs w:val="32"/>
          <w:lang w:val="en-US" w:eastAsia="zh-CN"/>
        </w:rPr>
        <w:br w:type="page"/>
      </w:r>
    </w:p>
    <w:p w14:paraId="3A3063B3">
      <w:pPr>
        <w:rPr>
          <w:rFonts w:hint="eastAsia" w:ascii="仿宋_GB2312" w:hAnsi="仿宋_GB2312" w:eastAsia="仿宋_GB2312" w:cs="仿宋_GB2312"/>
          <w:b/>
          <w:bCs/>
          <w:color w:val="auto"/>
          <w:spacing w:val="-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-2"/>
          <w:sz w:val="32"/>
          <w:szCs w:val="32"/>
          <w:lang w:val="en-US" w:eastAsia="zh-CN"/>
        </w:rPr>
        <w:t>一、营业执照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-2"/>
          <w:sz w:val="32"/>
          <w:szCs w:val="32"/>
          <w:lang w:val="en-US" w:eastAsia="zh-CN"/>
        </w:rPr>
        <w:br w:type="page"/>
      </w:r>
    </w:p>
    <w:p w14:paraId="2E01BA0D">
      <w:pPr>
        <w:rPr>
          <w:rFonts w:hint="eastAsia" w:ascii="仿宋_GB2312" w:hAnsi="仿宋_GB2312" w:eastAsia="仿宋_GB2312" w:cs="仿宋_GB2312"/>
          <w:b/>
          <w:bCs/>
          <w:color w:val="auto"/>
          <w:spacing w:val="-2"/>
          <w:sz w:val="32"/>
          <w:szCs w:val="32"/>
          <w:lang w:val="en-US" w:eastAsia="zh-CN"/>
        </w:rPr>
      </w:pPr>
    </w:p>
    <w:p w14:paraId="55D78955">
      <w:pPr>
        <w:pStyle w:val="3"/>
        <w:spacing w:before="78" w:line="219" w:lineRule="auto"/>
        <w:jc w:val="center"/>
        <w:outlineLvl w:val="1"/>
        <w:rPr>
          <w:rFonts w:hint="eastAsia" w:ascii="黑体" w:hAnsi="黑体" w:eastAsia="黑体" w:cs="黑体"/>
          <w:b w:val="0"/>
          <w:bCs w:val="0"/>
          <w:color w:val="auto"/>
          <w:spacing w:val="-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-2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color w:val="auto"/>
          <w:spacing w:val="-2"/>
          <w:sz w:val="32"/>
          <w:szCs w:val="32"/>
        </w:rPr>
        <w:t>无重大违法记录声明函、无不良信用记录声明函</w:t>
      </w:r>
    </w:p>
    <w:p w14:paraId="3321792C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560" w:lineRule="exact"/>
        <w:jc w:val="center"/>
        <w:textAlignment w:val="baseline"/>
        <w:outlineLvl w:val="1"/>
        <w:rPr>
          <w:rFonts w:hint="eastAsia" w:ascii="黑体" w:hAnsi="黑体" w:eastAsia="黑体" w:cs="黑体"/>
          <w:b w:val="0"/>
          <w:bCs w:val="0"/>
          <w:color w:val="auto"/>
          <w:spacing w:val="-2"/>
          <w:sz w:val="32"/>
          <w:szCs w:val="32"/>
        </w:rPr>
      </w:pPr>
    </w:p>
    <w:p w14:paraId="0FE7BC75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3" w:line="560" w:lineRule="exact"/>
        <w:ind w:left="24" w:right="13" w:firstLine="451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-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2"/>
          <w:sz w:val="32"/>
          <w:szCs w:val="32"/>
        </w:rPr>
        <w:t>1.本单位郑重声明，</w:t>
      </w:r>
      <w:r>
        <w:rPr>
          <w:rFonts w:hint="eastAsia" w:ascii="仿宋_GB2312" w:hAnsi="仿宋_GB2312" w:eastAsia="仿宋_GB2312" w:cs="仿宋_GB2312"/>
          <w:color w:val="auto"/>
          <w:spacing w:val="-3"/>
          <w:sz w:val="32"/>
          <w:szCs w:val="32"/>
        </w:rPr>
        <w:t>参加</w:t>
      </w:r>
      <w:r>
        <w:rPr>
          <w:rFonts w:hint="eastAsia" w:ascii="仿宋_GB2312" w:hAnsi="仿宋_GB2312" w:eastAsia="仿宋_GB2312" w:cs="仿宋_GB2312"/>
          <w:color w:val="auto"/>
          <w:spacing w:val="-3"/>
          <w:sz w:val="32"/>
          <w:szCs w:val="32"/>
          <w:lang w:val="en-US" w:eastAsia="zh-CN"/>
        </w:rPr>
        <w:t>本项目</w:t>
      </w:r>
      <w:r>
        <w:rPr>
          <w:rFonts w:hint="eastAsia" w:ascii="仿宋_GB2312" w:hAnsi="仿宋_GB2312" w:eastAsia="仿宋_GB2312" w:cs="仿宋_GB2312"/>
          <w:color w:val="auto"/>
          <w:spacing w:val="-3"/>
          <w:sz w:val="32"/>
          <w:szCs w:val="32"/>
        </w:rPr>
        <w:t>前三年内，本单位在经营活动中没有重大违法记录，没有因违法经营受到刑事处罚或者责令停产停业、吊销许可证或者执照、较大数额罚款等行政处罚</w:t>
      </w:r>
      <w:r>
        <w:rPr>
          <w:rFonts w:hint="eastAsia" w:ascii="仿宋_GB2312" w:hAnsi="仿宋_GB2312" w:eastAsia="仿宋_GB2312" w:cs="仿宋_GB2312"/>
          <w:color w:val="auto"/>
          <w:spacing w:val="-2"/>
          <w:sz w:val="32"/>
          <w:szCs w:val="32"/>
        </w:rPr>
        <w:t>。</w:t>
      </w:r>
    </w:p>
    <w:p w14:paraId="267FE7ED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3" w:line="560" w:lineRule="exact"/>
        <w:ind w:left="24" w:right="13" w:firstLine="451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</w:rPr>
        <w:t>2.本单位郑重声明，我单位无以下不良信用记录情形：</w:t>
      </w:r>
    </w:p>
    <w:p w14:paraId="3E445D17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3" w:line="560" w:lineRule="exact"/>
        <w:ind w:left="458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</w:rPr>
        <w:t>被人民法院列入失信执行人名单；</w:t>
      </w:r>
    </w:p>
    <w:p w14:paraId="12B7CA7A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3" w:line="560" w:lineRule="exact"/>
        <w:ind w:left="458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</w:rPr>
        <w:t>被税务机关列入重大税法违法案件当事人名单；</w:t>
      </w:r>
    </w:p>
    <w:p w14:paraId="61E1DBB2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3" w:line="560" w:lineRule="exact"/>
        <w:ind w:left="459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</w:rPr>
        <w:t>3.本单位郑重声明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lang w:val="en-US" w:eastAsia="zh-CN"/>
        </w:rPr>
        <w:t>不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</w:rPr>
        <w:t>存在下列情形之一：</w:t>
      </w:r>
    </w:p>
    <w:p w14:paraId="39DEACC2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3" w:line="560" w:lineRule="exact"/>
        <w:ind w:left="459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</w:rPr>
        <w:t>（1）处于被责令停业或者吊销营业执照；</w:t>
      </w:r>
    </w:p>
    <w:p w14:paraId="298A8593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3" w:line="560" w:lineRule="exact"/>
        <w:ind w:left="24" w:right="13" w:firstLine="451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-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2"/>
          <w:sz w:val="32"/>
          <w:szCs w:val="32"/>
        </w:rPr>
        <w:t>（2）进入清算程序，或被宣告破产，或其他丧失履约能力的情形。</w:t>
      </w:r>
    </w:p>
    <w:p w14:paraId="2136F146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3" w:line="560" w:lineRule="exact"/>
        <w:ind w:left="24" w:right="13" w:firstLine="451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2"/>
          <w:sz w:val="32"/>
          <w:szCs w:val="32"/>
        </w:rPr>
        <w:t>本单位对上述声明的真实性负责。如有虚假，将依法承担相应责任。</w:t>
      </w:r>
    </w:p>
    <w:p w14:paraId="59A0B22E">
      <w:pPr>
        <w:pStyle w:val="3"/>
        <w:spacing w:before="157" w:line="219" w:lineRule="auto"/>
        <w:ind w:left="4823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2"/>
          <w:sz w:val="32"/>
          <w:szCs w:val="32"/>
          <w:lang w:val="en-US" w:eastAsia="zh-CN"/>
        </w:rPr>
        <w:t>响应单位（盖章）</w:t>
      </w:r>
      <w:r>
        <w:rPr>
          <w:rFonts w:hint="eastAsia" w:ascii="仿宋_GB2312" w:hAnsi="仿宋_GB2312" w:eastAsia="仿宋_GB2312" w:cs="仿宋_GB2312"/>
          <w:color w:val="auto"/>
          <w:spacing w:val="-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</w:rPr>
        <w:t xml:space="preserve">             </w:t>
      </w:r>
    </w:p>
    <w:p w14:paraId="03CB5938">
      <w:pPr>
        <w:pStyle w:val="3"/>
        <w:spacing w:before="155" w:line="220" w:lineRule="auto"/>
        <w:ind w:left="4864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31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auto"/>
          <w:spacing w:val="1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pacing w:val="1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pacing w:val="1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pacing w:val="-31"/>
          <w:sz w:val="32"/>
          <w:szCs w:val="32"/>
        </w:rPr>
        <w:t>期</w:t>
      </w:r>
      <w:r>
        <w:rPr>
          <w:rFonts w:hint="eastAsia" w:ascii="仿宋_GB2312" w:hAnsi="仿宋_GB2312" w:eastAsia="仿宋_GB2312" w:cs="仿宋_GB2312"/>
          <w:color w:val="auto"/>
          <w:spacing w:val="-89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</w:rPr>
        <w:t xml:space="preserve">             </w:t>
      </w:r>
    </w:p>
    <w:p w14:paraId="147D6B04"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br w:type="page"/>
      </w:r>
    </w:p>
    <w:p w14:paraId="39620516">
      <w:pPr>
        <w:jc w:val="both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信用信息报告</w:t>
      </w:r>
    </w:p>
    <w:p w14:paraId="6CA0907C">
      <w:pPr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br w:type="page"/>
      </w:r>
    </w:p>
    <w:p w14:paraId="2120BE3B">
      <w:pPr>
        <w:pStyle w:val="3"/>
        <w:spacing w:before="78" w:line="218" w:lineRule="auto"/>
        <w:outlineLvl w:val="1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pacing w:val="-5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b/>
          <w:bCs/>
          <w:color w:val="auto"/>
          <w:spacing w:val="-5"/>
          <w:sz w:val="32"/>
          <w:szCs w:val="32"/>
        </w:rPr>
        <w:t>报价表</w:t>
      </w:r>
    </w:p>
    <w:p w14:paraId="34171483">
      <w:pPr>
        <w:spacing w:line="70" w:lineRule="exact"/>
        <w:rPr>
          <w:color w:val="auto"/>
        </w:rPr>
      </w:pPr>
    </w:p>
    <w:tbl>
      <w:tblPr>
        <w:tblStyle w:val="8"/>
        <w:tblW w:w="4996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1447"/>
        <w:gridCol w:w="1442"/>
        <w:gridCol w:w="1442"/>
        <w:gridCol w:w="734"/>
        <w:gridCol w:w="738"/>
        <w:gridCol w:w="1027"/>
        <w:gridCol w:w="738"/>
      </w:tblGrid>
      <w:tr w14:paraId="38A549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444" w:type="pct"/>
            <w:textDirection w:val="tbRlV"/>
            <w:vAlign w:val="center"/>
          </w:tcPr>
          <w:p w14:paraId="1BDB2F90">
            <w:pPr>
              <w:pStyle w:val="7"/>
              <w:spacing w:before="214" w:line="210" w:lineRule="auto"/>
              <w:ind w:left="41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"/>
                <w:sz w:val="28"/>
                <w:szCs w:val="28"/>
              </w:rPr>
              <w:t>序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8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"/>
                <w:sz w:val="28"/>
                <w:szCs w:val="28"/>
              </w:rPr>
              <w:t>号</w:t>
            </w:r>
          </w:p>
        </w:tc>
        <w:tc>
          <w:tcPr>
            <w:tcW w:w="871" w:type="pct"/>
            <w:vAlign w:val="center"/>
          </w:tcPr>
          <w:p w14:paraId="5EE90834">
            <w:pPr>
              <w:pStyle w:val="7"/>
              <w:spacing w:before="197" w:line="219" w:lineRule="auto"/>
              <w:ind w:left="189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6"/>
                <w:sz w:val="28"/>
                <w:szCs w:val="28"/>
              </w:rPr>
              <w:t>货物名称</w:t>
            </w:r>
          </w:p>
        </w:tc>
        <w:tc>
          <w:tcPr>
            <w:tcW w:w="868" w:type="pct"/>
            <w:vAlign w:val="center"/>
          </w:tcPr>
          <w:p w14:paraId="63F60E15">
            <w:pPr>
              <w:pStyle w:val="7"/>
              <w:spacing w:before="40" w:line="224" w:lineRule="auto"/>
              <w:ind w:left="308" w:right="176" w:hanging="106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10"/>
                <w:sz w:val="28"/>
                <w:szCs w:val="28"/>
              </w:rPr>
              <w:t>品牌、型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7"/>
                <w:sz w:val="28"/>
                <w:szCs w:val="28"/>
              </w:rPr>
              <w:t>号规格</w:t>
            </w:r>
          </w:p>
        </w:tc>
        <w:tc>
          <w:tcPr>
            <w:tcW w:w="868" w:type="pct"/>
            <w:vAlign w:val="center"/>
          </w:tcPr>
          <w:p w14:paraId="09EC5FDA">
            <w:pPr>
              <w:pStyle w:val="7"/>
              <w:spacing w:before="26" w:line="207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5"/>
                <w:sz w:val="28"/>
                <w:szCs w:val="28"/>
              </w:rPr>
              <w:t>生产厂商</w:t>
            </w:r>
          </w:p>
        </w:tc>
        <w:tc>
          <w:tcPr>
            <w:tcW w:w="442" w:type="pct"/>
            <w:textDirection w:val="tbRlV"/>
            <w:vAlign w:val="center"/>
          </w:tcPr>
          <w:p w14:paraId="5BE438E6">
            <w:pPr>
              <w:pStyle w:val="7"/>
              <w:spacing w:before="213" w:line="209" w:lineRule="auto"/>
              <w:ind w:left="41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"/>
                <w:sz w:val="28"/>
                <w:szCs w:val="28"/>
              </w:rPr>
              <w:t>单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8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"/>
                <w:sz w:val="28"/>
                <w:szCs w:val="28"/>
              </w:rPr>
              <w:t>位</w:t>
            </w:r>
          </w:p>
        </w:tc>
        <w:tc>
          <w:tcPr>
            <w:tcW w:w="443" w:type="pct"/>
            <w:textDirection w:val="tbRlV"/>
            <w:vAlign w:val="center"/>
          </w:tcPr>
          <w:p w14:paraId="6F4F4643">
            <w:pPr>
              <w:pStyle w:val="7"/>
              <w:spacing w:before="212" w:line="208" w:lineRule="auto"/>
              <w:ind w:left="41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"/>
                <w:sz w:val="28"/>
                <w:szCs w:val="28"/>
              </w:rPr>
              <w:t>数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8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"/>
                <w:sz w:val="28"/>
                <w:szCs w:val="28"/>
              </w:rPr>
              <w:t>量</w:t>
            </w:r>
          </w:p>
        </w:tc>
        <w:tc>
          <w:tcPr>
            <w:tcW w:w="618" w:type="pct"/>
            <w:vAlign w:val="center"/>
          </w:tcPr>
          <w:p w14:paraId="1286417C">
            <w:pPr>
              <w:pStyle w:val="7"/>
              <w:spacing w:before="41" w:line="218" w:lineRule="auto"/>
              <w:ind w:left="237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9"/>
                <w:sz w:val="28"/>
                <w:szCs w:val="28"/>
              </w:rPr>
              <w:t>单价</w:t>
            </w:r>
          </w:p>
          <w:p w14:paraId="332C7941">
            <w:pPr>
              <w:pStyle w:val="7"/>
              <w:spacing w:before="28" w:line="207" w:lineRule="auto"/>
              <w:ind w:left="127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10"/>
                <w:sz w:val="28"/>
                <w:szCs w:val="28"/>
              </w:rPr>
              <w:t>（元）</w:t>
            </w:r>
          </w:p>
        </w:tc>
        <w:tc>
          <w:tcPr>
            <w:tcW w:w="443" w:type="pct"/>
            <w:textDirection w:val="tbRlV"/>
            <w:vAlign w:val="center"/>
          </w:tcPr>
          <w:p w14:paraId="22B3F5DD">
            <w:pPr>
              <w:pStyle w:val="7"/>
              <w:spacing w:before="215" w:line="209" w:lineRule="auto"/>
              <w:ind w:left="41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"/>
                <w:sz w:val="28"/>
                <w:szCs w:val="28"/>
              </w:rPr>
              <w:t>备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8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"/>
                <w:sz w:val="28"/>
                <w:szCs w:val="28"/>
              </w:rPr>
              <w:t>注</w:t>
            </w:r>
          </w:p>
        </w:tc>
      </w:tr>
      <w:tr w14:paraId="140FDC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444" w:type="pct"/>
            <w:vAlign w:val="center"/>
          </w:tcPr>
          <w:p w14:paraId="104DD4C7">
            <w:pPr>
              <w:pStyle w:val="7"/>
              <w:spacing w:before="37" w:line="241" w:lineRule="auto"/>
              <w:ind w:left="302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</w:t>
            </w:r>
          </w:p>
        </w:tc>
        <w:tc>
          <w:tcPr>
            <w:tcW w:w="871" w:type="pct"/>
            <w:vAlign w:val="center"/>
          </w:tcPr>
          <w:p w14:paraId="5537E57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868" w:type="pct"/>
            <w:vAlign w:val="center"/>
          </w:tcPr>
          <w:p w14:paraId="0E5B2D4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868" w:type="pct"/>
            <w:vAlign w:val="center"/>
          </w:tcPr>
          <w:p w14:paraId="702177E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42" w:type="pct"/>
            <w:vAlign w:val="center"/>
          </w:tcPr>
          <w:p w14:paraId="1EE3D94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43" w:type="pct"/>
            <w:vAlign w:val="center"/>
          </w:tcPr>
          <w:p w14:paraId="390A545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18" w:type="pct"/>
            <w:vAlign w:val="center"/>
          </w:tcPr>
          <w:p w14:paraId="72AB247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43" w:type="pct"/>
            <w:vAlign w:val="center"/>
          </w:tcPr>
          <w:p w14:paraId="67B4528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0CD57D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444" w:type="pct"/>
            <w:vAlign w:val="center"/>
          </w:tcPr>
          <w:p w14:paraId="74C79074">
            <w:pPr>
              <w:pStyle w:val="7"/>
              <w:spacing w:before="37" w:line="241" w:lineRule="auto"/>
              <w:ind w:left="288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</w:t>
            </w:r>
          </w:p>
        </w:tc>
        <w:tc>
          <w:tcPr>
            <w:tcW w:w="871" w:type="pct"/>
            <w:vAlign w:val="center"/>
          </w:tcPr>
          <w:p w14:paraId="4964636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868" w:type="pct"/>
            <w:vAlign w:val="center"/>
          </w:tcPr>
          <w:p w14:paraId="30E7359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868" w:type="pct"/>
            <w:vAlign w:val="center"/>
          </w:tcPr>
          <w:p w14:paraId="3616CC7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42" w:type="pct"/>
            <w:vAlign w:val="center"/>
          </w:tcPr>
          <w:p w14:paraId="3565168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43" w:type="pct"/>
            <w:vAlign w:val="center"/>
          </w:tcPr>
          <w:p w14:paraId="55B05F5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18" w:type="pct"/>
            <w:vAlign w:val="center"/>
          </w:tcPr>
          <w:p w14:paraId="7A6EE46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43" w:type="pct"/>
            <w:vAlign w:val="center"/>
          </w:tcPr>
          <w:p w14:paraId="3439DE8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407CAF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3937" w:type="pct"/>
            <w:gridSpan w:val="6"/>
            <w:vAlign w:val="center"/>
          </w:tcPr>
          <w:p w14:paraId="60F7C05E">
            <w:pPr>
              <w:pStyle w:val="7"/>
              <w:spacing w:before="97" w:line="220" w:lineRule="auto"/>
              <w:ind w:left="2393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5"/>
                <w:sz w:val="28"/>
                <w:szCs w:val="28"/>
              </w:rPr>
              <w:t>合计（元）</w:t>
            </w:r>
          </w:p>
        </w:tc>
        <w:tc>
          <w:tcPr>
            <w:tcW w:w="1062" w:type="pct"/>
            <w:gridSpan w:val="2"/>
            <w:vAlign w:val="center"/>
          </w:tcPr>
          <w:p w14:paraId="1985633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</w:tbl>
    <w:p w14:paraId="5ED07791">
      <w:pPr>
        <w:pStyle w:val="3"/>
        <w:spacing w:before="145" w:line="219" w:lineRule="auto"/>
        <w:ind w:left="4922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pacing w:val="-2"/>
          <w:sz w:val="28"/>
          <w:szCs w:val="28"/>
          <w:lang w:val="en-US" w:eastAsia="zh-CN"/>
        </w:rPr>
        <w:t>响应单位（盖章）</w:t>
      </w:r>
      <w:r>
        <w:rPr>
          <w:rFonts w:hint="eastAsia" w:ascii="仿宋_GB2312" w:hAnsi="仿宋_GB2312" w:eastAsia="仿宋_GB2312" w:cs="仿宋_GB2312"/>
          <w:color w:val="auto"/>
          <w:spacing w:val="-2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 w:color="auto"/>
        </w:rPr>
        <w:t xml:space="preserve">             </w:t>
      </w:r>
    </w:p>
    <w:p w14:paraId="4F6C453D">
      <w:pPr>
        <w:pStyle w:val="3"/>
        <w:spacing w:before="157" w:line="220" w:lineRule="auto"/>
        <w:ind w:left="4963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pacing w:val="-31"/>
          <w:sz w:val="28"/>
          <w:szCs w:val="28"/>
          <w:lang w:val="en-US" w:eastAsia="zh-CN"/>
        </w:rPr>
        <w:t>日                    期  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 w:color="auto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 w:color="auto"/>
        </w:rPr>
        <w:t xml:space="preserve">        </w:t>
      </w:r>
    </w:p>
    <w:p w14:paraId="79990DB7">
      <w:pPr>
        <w:pStyle w:val="3"/>
        <w:spacing w:before="121" w:line="224" w:lineRule="auto"/>
        <w:ind w:left="122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-8"/>
          <w:sz w:val="28"/>
          <w:szCs w:val="28"/>
        </w:rPr>
        <w:t>注：</w:t>
      </w:r>
    </w:p>
    <w:p w14:paraId="2BAA1243">
      <w:pPr>
        <w:pStyle w:val="3"/>
        <w:spacing w:before="177" w:line="313" w:lineRule="auto"/>
        <w:ind w:left="122" w:right="104" w:firstLine="452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pacing w:val="-2"/>
          <w:sz w:val="28"/>
          <w:szCs w:val="28"/>
        </w:rPr>
        <w:t>1.表中所列货物为对应本项目需求的全部货物及所需附件购置费、包装费、</w:t>
      </w:r>
      <w:r>
        <w:rPr>
          <w:rFonts w:hint="eastAsia" w:ascii="仿宋_GB2312" w:hAnsi="仿宋_GB2312" w:eastAsia="仿宋_GB2312" w:cs="仿宋_GB2312"/>
          <w:color w:val="auto"/>
          <w:spacing w:val="-3"/>
          <w:sz w:val="28"/>
          <w:szCs w:val="28"/>
        </w:rPr>
        <w:t>运输费、人工费、安装调试费、资料费、售后服务费及完成</w:t>
      </w:r>
      <w:r>
        <w:rPr>
          <w:rFonts w:hint="eastAsia" w:ascii="仿宋_GB2312" w:hAnsi="仿宋_GB2312" w:eastAsia="仿宋_GB2312" w:cs="仿宋_GB2312"/>
          <w:color w:val="auto"/>
          <w:spacing w:val="-1"/>
          <w:sz w:val="28"/>
          <w:szCs w:val="28"/>
        </w:rPr>
        <w:t>项目应有的全部费用。如有漏项或缺项，供应商承担全部责任。</w:t>
      </w:r>
    </w:p>
    <w:p w14:paraId="648AE4AA">
      <w:pPr>
        <w:pStyle w:val="3"/>
        <w:spacing w:before="184" w:line="290" w:lineRule="auto"/>
        <w:ind w:left="126" w:right="112" w:firstLine="432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pacing w:val="-2"/>
          <w:sz w:val="28"/>
          <w:szCs w:val="28"/>
        </w:rPr>
        <w:t>2.表中须明确列出所投产品的货物名称、品牌、型号规格、生产厂商，否则可能导致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-2"/>
          <w:sz w:val="28"/>
          <w:szCs w:val="28"/>
        </w:rPr>
        <w:t>响应无效</w:t>
      </w:r>
      <w:r>
        <w:rPr>
          <w:rFonts w:hint="eastAsia" w:ascii="仿宋_GB2312" w:hAnsi="仿宋_GB2312" w:eastAsia="仿宋_GB2312" w:cs="仿宋_GB2312"/>
          <w:color w:val="auto"/>
          <w:spacing w:val="-2"/>
          <w:sz w:val="28"/>
          <w:szCs w:val="28"/>
        </w:rPr>
        <w:t>。</w:t>
      </w:r>
    </w:p>
    <w:p w14:paraId="09BDBFAD">
      <w:pPr>
        <w:pStyle w:val="3"/>
        <w:spacing w:before="182" w:line="289" w:lineRule="auto"/>
        <w:ind w:left="141" w:right="112" w:firstLine="419"/>
        <w:rPr>
          <w:rFonts w:hint="eastAsia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pacing w:val="-2"/>
          <w:sz w:val="28"/>
          <w:szCs w:val="28"/>
        </w:rPr>
        <w:t>3.表中报价即为优惠后报价，并作为评审及定标依据。任何有选择或有条件</w:t>
      </w:r>
      <w:r>
        <w:rPr>
          <w:rFonts w:hint="eastAsia" w:ascii="仿宋_GB2312" w:hAnsi="仿宋_GB2312" w:eastAsia="仿宋_GB2312" w:cs="仿宋_GB2312"/>
          <w:color w:val="auto"/>
          <w:spacing w:val="-1"/>
          <w:sz w:val="28"/>
          <w:szCs w:val="28"/>
        </w:rPr>
        <w:t>的报价，或者</w:t>
      </w:r>
      <w:r>
        <w:rPr>
          <w:rFonts w:hint="eastAsia" w:ascii="仿宋_GB2312" w:hAnsi="仿宋_GB2312" w:eastAsia="仿宋_GB2312" w:cs="仿宋_GB2312"/>
          <w:color w:val="auto"/>
          <w:spacing w:val="-1"/>
          <w:sz w:val="28"/>
          <w:szCs w:val="28"/>
          <w:lang w:val="en-US" w:eastAsia="zh-CN"/>
        </w:rPr>
        <w:t>分</w:t>
      </w:r>
      <w:r>
        <w:rPr>
          <w:rFonts w:hint="eastAsia" w:ascii="仿宋_GB2312" w:hAnsi="仿宋_GB2312" w:eastAsia="仿宋_GB2312" w:cs="仿宋_GB2312"/>
          <w:color w:val="auto"/>
          <w:spacing w:val="-1"/>
          <w:sz w:val="28"/>
          <w:szCs w:val="28"/>
        </w:rPr>
        <w:t>别填写多个报价，均为</w:t>
      </w:r>
      <w:r>
        <w:rPr>
          <w:rFonts w:hint="eastAsia" w:ascii="仿宋_GB2312" w:hAnsi="仿宋_GB2312" w:eastAsia="仿宋_GB2312" w:cs="仿宋_GB2312"/>
          <w:color w:val="auto"/>
          <w:spacing w:val="-2"/>
          <w:sz w:val="28"/>
          <w:szCs w:val="28"/>
        </w:rPr>
        <w:t>无效报价。</w:t>
      </w:r>
    </w:p>
    <w:p w14:paraId="5FCCC241">
      <w:pP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br w:type="page"/>
      </w:r>
    </w:p>
    <w:p w14:paraId="49C4FAAE">
      <w:pPr>
        <w:pStyle w:val="3"/>
        <w:spacing w:before="78" w:line="360" w:lineRule="auto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五、授权书</w:t>
      </w:r>
    </w:p>
    <w:p w14:paraId="470F0BE6">
      <w:pPr>
        <w:pStyle w:val="3"/>
        <w:spacing w:before="78" w:line="360" w:lineRule="auto"/>
        <w:ind w:left="23" w:firstLine="435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本授权书声明</w:t>
      </w:r>
      <w:r>
        <w:rPr>
          <w:color w:val="auto"/>
          <w:spacing w:val="-30"/>
          <w:sz w:val="24"/>
          <w:szCs w:val="24"/>
        </w:rPr>
        <w:t>：</w:t>
      </w:r>
      <w:r>
        <w:rPr>
          <w:color w:val="auto"/>
          <w:sz w:val="24"/>
          <w:szCs w:val="24"/>
          <w:u w:val="single" w:color="auto"/>
        </w:rPr>
        <w:t xml:space="preserve">           </w:t>
      </w:r>
      <w:r>
        <w:rPr>
          <w:color w:val="auto"/>
          <w:spacing w:val="-30"/>
          <w:sz w:val="24"/>
          <w:szCs w:val="24"/>
        </w:rPr>
        <w:t>（</w:t>
      </w:r>
      <w:r>
        <w:rPr>
          <w:color w:val="auto"/>
          <w:sz w:val="24"/>
          <w:szCs w:val="24"/>
        </w:rPr>
        <w:t>供应商名称）授权</w:t>
      </w:r>
      <w:r>
        <w:rPr>
          <w:color w:val="auto"/>
          <w:spacing w:val="20"/>
          <w:sz w:val="24"/>
          <w:szCs w:val="24"/>
          <w:u w:val="single" w:color="auto"/>
        </w:rPr>
        <w:t xml:space="preserve">      </w:t>
      </w:r>
      <w:r>
        <w:rPr>
          <w:color w:val="auto"/>
          <w:sz w:val="24"/>
          <w:szCs w:val="24"/>
        </w:rPr>
        <w:t xml:space="preserve">（供应商授权代表 </w:t>
      </w:r>
      <w:r>
        <w:rPr>
          <w:color w:val="auto"/>
          <w:spacing w:val="-1"/>
          <w:sz w:val="24"/>
          <w:szCs w:val="24"/>
        </w:rPr>
        <w:t>姓名）代表我方参加本项目采购活动，全权</w:t>
      </w:r>
      <w:r>
        <w:rPr>
          <w:color w:val="auto"/>
          <w:spacing w:val="-2"/>
          <w:sz w:val="24"/>
          <w:szCs w:val="24"/>
        </w:rPr>
        <w:t>代表我方处理询价过程</w:t>
      </w:r>
      <w:r>
        <w:rPr>
          <w:rFonts w:hint="eastAsia"/>
          <w:color w:val="auto"/>
          <w:spacing w:val="-2"/>
          <w:sz w:val="24"/>
          <w:szCs w:val="24"/>
          <w:lang w:val="en-US" w:eastAsia="zh-CN"/>
        </w:rPr>
        <w:t>中</w:t>
      </w:r>
      <w:r>
        <w:rPr>
          <w:color w:val="auto"/>
          <w:spacing w:val="-2"/>
          <w:sz w:val="24"/>
          <w:szCs w:val="24"/>
        </w:rPr>
        <w:t>的一切事宜，</w:t>
      </w:r>
      <w:r>
        <w:rPr>
          <w:color w:val="auto"/>
          <w:sz w:val="24"/>
          <w:szCs w:val="24"/>
        </w:rPr>
        <w:t xml:space="preserve"> </w:t>
      </w:r>
      <w:r>
        <w:rPr>
          <w:color w:val="auto"/>
          <w:spacing w:val="-3"/>
          <w:sz w:val="24"/>
          <w:szCs w:val="24"/>
        </w:rPr>
        <w:t>包括但不限于：提交响应文件、谈判、签约等。供应商授权代表在询价过程中所</w:t>
      </w:r>
      <w:r>
        <w:rPr>
          <w:color w:val="auto"/>
          <w:spacing w:val="-1"/>
          <w:sz w:val="24"/>
          <w:szCs w:val="24"/>
        </w:rPr>
        <w:t>签署的一切文件和处理与之有关的一切事务</w:t>
      </w:r>
      <w:r>
        <w:rPr>
          <w:color w:val="auto"/>
          <w:spacing w:val="-2"/>
          <w:sz w:val="24"/>
          <w:szCs w:val="24"/>
        </w:rPr>
        <w:t>，我方均予以认可并对此承担责任。</w:t>
      </w:r>
      <w:r>
        <w:rPr>
          <w:color w:val="auto"/>
          <w:sz w:val="24"/>
          <w:szCs w:val="24"/>
        </w:rPr>
        <w:t xml:space="preserve"> </w:t>
      </w:r>
      <w:r>
        <w:rPr>
          <w:color w:val="auto"/>
          <w:spacing w:val="-1"/>
          <w:sz w:val="24"/>
          <w:szCs w:val="24"/>
        </w:rPr>
        <w:t>供应商授权代表无转委托权。特此授权。</w:t>
      </w:r>
    </w:p>
    <w:p w14:paraId="3B1A485D">
      <w:pPr>
        <w:pStyle w:val="3"/>
        <w:spacing w:line="218" w:lineRule="auto"/>
        <w:ind w:left="458"/>
        <w:rPr>
          <w:color w:val="auto"/>
          <w:sz w:val="24"/>
          <w:szCs w:val="24"/>
        </w:rPr>
      </w:pPr>
      <w:r>
        <w:rPr>
          <w:color w:val="auto"/>
          <w:spacing w:val="-1"/>
          <w:sz w:val="24"/>
          <w:szCs w:val="24"/>
        </w:rPr>
        <w:t>本授权书自出具之日起生效。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E53E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885DD7E">
            <w:pPr>
              <w:pStyle w:val="3"/>
              <w:widowControl w:val="0"/>
              <w:spacing w:before="184" w:line="219" w:lineRule="auto"/>
              <w:jc w:val="center"/>
              <w:rPr>
                <w:color w:val="auto"/>
                <w:spacing w:val="-1"/>
                <w:sz w:val="24"/>
                <w:szCs w:val="24"/>
                <w:vertAlign w:val="baseline"/>
              </w:rPr>
            </w:pPr>
            <w:r>
              <w:rPr>
                <w:color w:val="auto"/>
                <w:spacing w:val="-1"/>
                <w:sz w:val="24"/>
                <w:szCs w:val="24"/>
              </w:rPr>
              <w:t>授权代表身份证明扫描件</w:t>
            </w:r>
          </w:p>
        </w:tc>
      </w:tr>
      <w:tr w14:paraId="4FBBB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3" w:hRule="atLeast"/>
        </w:trPr>
        <w:tc>
          <w:tcPr>
            <w:tcW w:w="8522" w:type="dxa"/>
          </w:tcPr>
          <w:p w14:paraId="213A8EDB">
            <w:pPr>
              <w:pStyle w:val="3"/>
              <w:widowControl w:val="0"/>
              <w:spacing w:before="184" w:line="219" w:lineRule="auto"/>
              <w:rPr>
                <w:color w:val="auto"/>
                <w:spacing w:val="-1"/>
                <w:sz w:val="24"/>
                <w:szCs w:val="24"/>
                <w:vertAlign w:val="baseline"/>
              </w:rPr>
            </w:pPr>
          </w:p>
        </w:tc>
      </w:tr>
    </w:tbl>
    <w:p w14:paraId="29AFA3E3">
      <w:pPr>
        <w:pStyle w:val="3"/>
        <w:spacing w:before="184" w:line="219" w:lineRule="auto"/>
        <w:ind w:left="456"/>
        <w:rPr>
          <w:color w:val="auto"/>
          <w:spacing w:val="-1"/>
          <w:sz w:val="24"/>
          <w:szCs w:val="24"/>
        </w:rPr>
      </w:pPr>
    </w:p>
    <w:p w14:paraId="13D0888C">
      <w:pPr>
        <w:pStyle w:val="3"/>
        <w:spacing w:before="79" w:line="219" w:lineRule="auto"/>
        <w:ind w:left="456"/>
        <w:rPr>
          <w:color w:val="auto"/>
          <w:sz w:val="24"/>
          <w:szCs w:val="24"/>
        </w:rPr>
      </w:pPr>
      <w:r>
        <w:rPr>
          <w:color w:val="auto"/>
          <w:spacing w:val="1"/>
          <w:sz w:val="24"/>
          <w:szCs w:val="24"/>
        </w:rPr>
        <w:t>授权代表联系方式</w:t>
      </w:r>
      <w:r>
        <w:rPr>
          <w:color w:val="auto"/>
          <w:spacing w:val="-13"/>
          <w:sz w:val="24"/>
          <w:szCs w:val="24"/>
        </w:rPr>
        <w:t>：</w:t>
      </w:r>
      <w:r>
        <w:rPr>
          <w:color w:val="auto"/>
          <w:sz w:val="24"/>
          <w:szCs w:val="24"/>
          <w:u w:val="single" w:color="auto"/>
        </w:rPr>
        <w:t xml:space="preserve">          </w:t>
      </w:r>
      <w:r>
        <w:rPr>
          <w:color w:val="auto"/>
          <w:spacing w:val="-13"/>
          <w:sz w:val="24"/>
          <w:szCs w:val="24"/>
          <w:u w:val="single" w:color="auto"/>
        </w:rPr>
        <w:t>（</w:t>
      </w:r>
      <w:r>
        <w:rPr>
          <w:color w:val="auto"/>
          <w:spacing w:val="1"/>
          <w:sz w:val="24"/>
          <w:szCs w:val="24"/>
          <w:u w:val="single" w:color="auto"/>
        </w:rPr>
        <w:t>请填写手机号码）</w:t>
      </w:r>
    </w:p>
    <w:p w14:paraId="680228A1">
      <w:pPr>
        <w:spacing w:line="285" w:lineRule="auto"/>
        <w:rPr>
          <w:rFonts w:ascii="Arial"/>
          <w:color w:val="auto"/>
          <w:sz w:val="21"/>
        </w:rPr>
      </w:pPr>
    </w:p>
    <w:p w14:paraId="510D9170">
      <w:pPr>
        <w:spacing w:line="285" w:lineRule="auto"/>
        <w:rPr>
          <w:rFonts w:ascii="Arial"/>
          <w:color w:val="auto"/>
          <w:sz w:val="21"/>
        </w:rPr>
      </w:pPr>
    </w:p>
    <w:p w14:paraId="6A1E8DEB">
      <w:pPr>
        <w:pStyle w:val="3"/>
        <w:spacing w:before="79" w:line="219" w:lineRule="auto"/>
        <w:ind w:left="457"/>
        <w:rPr>
          <w:color w:val="auto"/>
          <w:sz w:val="24"/>
          <w:szCs w:val="24"/>
        </w:rPr>
      </w:pPr>
      <w:r>
        <w:rPr>
          <w:color w:val="auto"/>
          <w:spacing w:val="-2"/>
          <w:sz w:val="24"/>
          <w:szCs w:val="24"/>
        </w:rPr>
        <w:t>特此声明。</w:t>
      </w:r>
    </w:p>
    <w:p w14:paraId="00466697">
      <w:pPr>
        <w:spacing w:line="301" w:lineRule="auto"/>
        <w:rPr>
          <w:rFonts w:ascii="Arial"/>
          <w:color w:val="auto"/>
          <w:sz w:val="21"/>
        </w:rPr>
      </w:pPr>
    </w:p>
    <w:p w14:paraId="6AEA3FA4">
      <w:pPr>
        <w:spacing w:line="301" w:lineRule="auto"/>
        <w:rPr>
          <w:rFonts w:ascii="Arial"/>
          <w:color w:val="auto"/>
          <w:sz w:val="21"/>
        </w:rPr>
      </w:pPr>
    </w:p>
    <w:p w14:paraId="6D248590">
      <w:pPr>
        <w:pStyle w:val="3"/>
        <w:spacing w:before="78" w:line="219" w:lineRule="auto"/>
        <w:ind w:left="4823"/>
        <w:rPr>
          <w:color w:val="auto"/>
          <w:sz w:val="24"/>
          <w:szCs w:val="24"/>
        </w:rPr>
      </w:pPr>
      <w:r>
        <w:rPr>
          <w:rFonts w:hint="eastAsia"/>
          <w:color w:val="auto"/>
          <w:spacing w:val="-2"/>
          <w:sz w:val="24"/>
          <w:szCs w:val="24"/>
          <w:lang w:val="en-US" w:eastAsia="zh-CN"/>
        </w:rPr>
        <w:t>响应单位（盖章）</w:t>
      </w:r>
      <w:r>
        <w:rPr>
          <w:color w:val="auto"/>
          <w:spacing w:val="-2"/>
          <w:sz w:val="24"/>
          <w:szCs w:val="24"/>
        </w:rPr>
        <w:t>：</w:t>
      </w:r>
      <w:r>
        <w:rPr>
          <w:color w:val="auto"/>
          <w:sz w:val="24"/>
          <w:szCs w:val="24"/>
          <w:u w:val="single" w:color="auto"/>
        </w:rPr>
        <w:t xml:space="preserve">             </w:t>
      </w:r>
    </w:p>
    <w:p w14:paraId="3647700C">
      <w:pPr>
        <w:pStyle w:val="3"/>
        <w:spacing w:before="155" w:line="220" w:lineRule="auto"/>
        <w:ind w:left="4864"/>
        <w:rPr>
          <w:color w:val="auto"/>
          <w:sz w:val="24"/>
          <w:szCs w:val="24"/>
        </w:rPr>
      </w:pPr>
      <w:r>
        <w:rPr>
          <w:color w:val="auto"/>
          <w:spacing w:val="-31"/>
          <w:sz w:val="24"/>
          <w:szCs w:val="24"/>
        </w:rPr>
        <w:t>日</w:t>
      </w:r>
      <w:r>
        <w:rPr>
          <w:color w:val="auto"/>
          <w:spacing w:val="1"/>
          <w:sz w:val="24"/>
          <w:szCs w:val="24"/>
        </w:rPr>
        <w:t xml:space="preserve">          </w:t>
      </w:r>
      <w:r>
        <w:rPr>
          <w:color w:val="auto"/>
          <w:spacing w:val="-31"/>
          <w:sz w:val="24"/>
          <w:szCs w:val="24"/>
        </w:rPr>
        <w:t>期</w:t>
      </w:r>
      <w:r>
        <w:rPr>
          <w:rFonts w:hint="eastAsia"/>
          <w:color w:val="auto"/>
          <w:spacing w:val="-31"/>
          <w:sz w:val="24"/>
          <w:szCs w:val="24"/>
          <w:lang w:val="en-US" w:eastAsia="zh-CN"/>
        </w:rPr>
        <w:t xml:space="preserve">     </w:t>
      </w:r>
      <w:r>
        <w:rPr>
          <w:color w:val="auto"/>
          <w:spacing w:val="-89"/>
          <w:sz w:val="24"/>
          <w:szCs w:val="24"/>
        </w:rPr>
        <w:t xml:space="preserve"> </w:t>
      </w:r>
      <w:r>
        <w:rPr>
          <w:color w:val="auto"/>
          <w:spacing w:val="-31"/>
          <w:sz w:val="24"/>
          <w:szCs w:val="24"/>
        </w:rPr>
        <w:t>：</w:t>
      </w:r>
      <w:r>
        <w:rPr>
          <w:color w:val="auto"/>
          <w:sz w:val="24"/>
          <w:szCs w:val="24"/>
          <w:u w:val="single" w:color="auto"/>
        </w:rPr>
        <w:t xml:space="preserve">             </w:t>
      </w:r>
    </w:p>
    <w:p w14:paraId="0DD5C404">
      <w:pPr>
        <w:spacing w:line="243" w:lineRule="auto"/>
        <w:rPr>
          <w:rFonts w:ascii="Arial"/>
          <w:color w:val="auto"/>
          <w:sz w:val="21"/>
        </w:rPr>
      </w:pPr>
    </w:p>
    <w:p w14:paraId="393BDAC8">
      <w:pPr>
        <w:spacing w:line="243" w:lineRule="auto"/>
        <w:rPr>
          <w:rFonts w:ascii="Arial"/>
          <w:color w:val="auto"/>
          <w:sz w:val="21"/>
        </w:rPr>
      </w:pPr>
    </w:p>
    <w:p w14:paraId="0B0CAE0A">
      <w:pPr>
        <w:spacing w:line="243" w:lineRule="auto"/>
        <w:rPr>
          <w:rFonts w:ascii="Arial"/>
          <w:color w:val="auto"/>
          <w:sz w:val="21"/>
        </w:rPr>
      </w:pPr>
    </w:p>
    <w:p w14:paraId="4A61B816">
      <w:pPr>
        <w:spacing w:line="244" w:lineRule="auto"/>
        <w:rPr>
          <w:rFonts w:ascii="Arial"/>
          <w:color w:val="auto"/>
          <w:sz w:val="21"/>
        </w:rPr>
      </w:pPr>
    </w:p>
    <w:p w14:paraId="1EEF2441">
      <w:pPr>
        <w:pStyle w:val="3"/>
        <w:spacing w:before="79" w:line="224" w:lineRule="auto"/>
        <w:ind w:left="23"/>
        <w:rPr>
          <w:color w:val="auto"/>
          <w:sz w:val="24"/>
          <w:szCs w:val="24"/>
        </w:rPr>
      </w:pPr>
      <w:r>
        <w:rPr>
          <w:color w:val="auto"/>
          <w:spacing w:val="-5"/>
          <w:sz w:val="24"/>
          <w:szCs w:val="24"/>
        </w:rPr>
        <w:t>注：</w:t>
      </w:r>
    </w:p>
    <w:p w14:paraId="70EC2403">
      <w:pPr>
        <w:pStyle w:val="3"/>
        <w:spacing w:before="176" w:line="219" w:lineRule="auto"/>
        <w:ind w:left="475"/>
        <w:rPr>
          <w:color w:val="auto"/>
          <w:sz w:val="24"/>
          <w:szCs w:val="24"/>
        </w:rPr>
      </w:pPr>
      <w:r>
        <w:rPr>
          <w:color w:val="auto"/>
          <w:spacing w:val="-1"/>
          <w:sz w:val="24"/>
          <w:szCs w:val="24"/>
        </w:rPr>
        <w:t>1.本项目只允许有唯一的供应商授权代表，提供身份证明扫描件；</w:t>
      </w:r>
    </w:p>
    <w:p w14:paraId="49EB6B60">
      <w:pPr>
        <w:pStyle w:val="3"/>
        <w:spacing w:before="184" w:line="218" w:lineRule="auto"/>
        <w:ind w:left="460"/>
        <w:rPr>
          <w:rFonts w:hint="eastAsia"/>
          <w:color w:val="auto"/>
        </w:rPr>
      </w:pPr>
      <w:r>
        <w:rPr>
          <w:color w:val="auto"/>
          <w:spacing w:val="-1"/>
          <w:sz w:val="24"/>
          <w:szCs w:val="24"/>
        </w:rPr>
        <w:t>2.法定代表人参加询价的无需提供授权书，提供身份证明扫描件</w:t>
      </w:r>
    </w:p>
    <w:p w14:paraId="7522E1A7">
      <w:pP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br w:type="page"/>
      </w:r>
    </w:p>
    <w:p w14:paraId="7AC4ED0F">
      <w:pPr>
        <w:pStyle w:val="3"/>
        <w:spacing w:before="78" w:line="221" w:lineRule="auto"/>
        <w:jc w:val="left"/>
        <w:outlineLvl w:val="1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-5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b w:val="0"/>
          <w:bCs w:val="0"/>
          <w:color w:val="auto"/>
          <w:spacing w:val="-5"/>
          <w:sz w:val="32"/>
          <w:szCs w:val="32"/>
        </w:rPr>
        <w:t>、响应</w:t>
      </w:r>
      <w:r>
        <w:rPr>
          <w:rFonts w:hint="eastAsia" w:ascii="黑体" w:hAnsi="黑体" w:eastAsia="黑体" w:cs="黑体"/>
          <w:b w:val="0"/>
          <w:bCs w:val="0"/>
          <w:color w:val="auto"/>
          <w:spacing w:val="-5"/>
          <w:sz w:val="32"/>
          <w:szCs w:val="32"/>
          <w:lang w:val="en-US" w:eastAsia="zh-CN"/>
        </w:rPr>
        <w:t>情况</w:t>
      </w:r>
      <w:r>
        <w:rPr>
          <w:rFonts w:hint="eastAsia" w:ascii="黑体" w:hAnsi="黑体" w:eastAsia="黑体" w:cs="黑体"/>
          <w:b w:val="0"/>
          <w:bCs w:val="0"/>
          <w:color w:val="auto"/>
          <w:spacing w:val="-5"/>
          <w:sz w:val="32"/>
          <w:szCs w:val="32"/>
        </w:rPr>
        <w:t>表</w:t>
      </w:r>
    </w:p>
    <w:p w14:paraId="59ABD545">
      <w:pPr>
        <w:pStyle w:val="3"/>
        <w:spacing w:before="181" w:line="219" w:lineRule="auto"/>
        <w:ind w:left="561"/>
        <w:outlineLvl w:val="2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28"/>
          <w:szCs w:val="28"/>
        </w:rPr>
        <w:t>.1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1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28"/>
          <w:szCs w:val="28"/>
        </w:rPr>
        <w:t>商务响应表</w:t>
      </w:r>
    </w:p>
    <w:p w14:paraId="7148C978">
      <w:pPr>
        <w:spacing w:line="68" w:lineRule="exact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</w:pPr>
    </w:p>
    <w:tbl>
      <w:tblPr>
        <w:tblStyle w:val="8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1706"/>
        <w:gridCol w:w="2823"/>
        <w:gridCol w:w="2455"/>
        <w:gridCol w:w="814"/>
      </w:tblGrid>
      <w:tr w14:paraId="4B9A12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3" w:hRule="atLeast"/>
        </w:trPr>
        <w:tc>
          <w:tcPr>
            <w:tcW w:w="728" w:type="dxa"/>
            <w:vAlign w:val="top"/>
          </w:tcPr>
          <w:p w14:paraId="1A545F84">
            <w:pPr>
              <w:pStyle w:val="7"/>
              <w:spacing w:before="197" w:line="221" w:lineRule="auto"/>
              <w:ind w:left="128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1706" w:type="dxa"/>
            <w:vAlign w:val="top"/>
          </w:tcPr>
          <w:p w14:paraId="424F41D8">
            <w:pPr>
              <w:pStyle w:val="7"/>
              <w:spacing w:before="198" w:line="219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  <w:t>商务条款</w:t>
            </w:r>
          </w:p>
        </w:tc>
        <w:tc>
          <w:tcPr>
            <w:tcW w:w="2823" w:type="dxa"/>
            <w:vAlign w:val="top"/>
          </w:tcPr>
          <w:p w14:paraId="17A086B7">
            <w:pPr>
              <w:pStyle w:val="7"/>
              <w:spacing w:before="197" w:line="218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</w:rPr>
              <w:t>询价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  <w:t>公告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</w:rPr>
              <w:t>要求</w:t>
            </w:r>
          </w:p>
        </w:tc>
        <w:tc>
          <w:tcPr>
            <w:tcW w:w="2455" w:type="dxa"/>
            <w:vAlign w:val="top"/>
          </w:tcPr>
          <w:p w14:paraId="51790B71">
            <w:pPr>
              <w:pStyle w:val="7"/>
              <w:spacing w:before="197" w:line="219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</w:rPr>
              <w:t>供应商承诺</w:t>
            </w:r>
          </w:p>
        </w:tc>
        <w:tc>
          <w:tcPr>
            <w:tcW w:w="814" w:type="dxa"/>
            <w:vAlign w:val="top"/>
          </w:tcPr>
          <w:p w14:paraId="7932491E">
            <w:pPr>
              <w:pStyle w:val="7"/>
              <w:spacing w:before="42" w:line="219" w:lineRule="auto"/>
              <w:ind w:left="173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8"/>
                <w:sz w:val="24"/>
                <w:szCs w:val="24"/>
              </w:rPr>
              <w:t>偏离</w:t>
            </w:r>
          </w:p>
          <w:p w14:paraId="50534400">
            <w:pPr>
              <w:pStyle w:val="7"/>
              <w:spacing w:before="26" w:line="207" w:lineRule="auto"/>
              <w:ind w:left="176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9"/>
                <w:sz w:val="24"/>
                <w:szCs w:val="24"/>
              </w:rPr>
              <w:t>说明</w:t>
            </w:r>
          </w:p>
        </w:tc>
      </w:tr>
      <w:tr w14:paraId="610052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28" w:type="dxa"/>
            <w:vAlign w:val="top"/>
          </w:tcPr>
          <w:p w14:paraId="624D939A">
            <w:pPr>
              <w:pStyle w:val="7"/>
              <w:spacing w:before="109" w:line="241" w:lineRule="auto"/>
              <w:ind w:left="32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1706" w:type="dxa"/>
            <w:vAlign w:val="top"/>
          </w:tcPr>
          <w:p w14:paraId="0A07E452">
            <w:pPr>
              <w:pStyle w:val="7"/>
              <w:spacing w:before="109" w:line="219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3"/>
                <w:sz w:val="24"/>
                <w:szCs w:val="24"/>
              </w:rPr>
              <w:t>付款方式</w:t>
            </w:r>
          </w:p>
        </w:tc>
        <w:tc>
          <w:tcPr>
            <w:tcW w:w="2823" w:type="dxa"/>
            <w:vAlign w:val="top"/>
          </w:tcPr>
          <w:p w14:paraId="03D90ABA"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需方验收合格后（以车辆上牌完成且充电附属设施正常使用为准），按成交价付清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455" w:type="dxa"/>
            <w:vAlign w:val="top"/>
          </w:tcPr>
          <w:p w14:paraId="4C333862"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14" w:type="dxa"/>
            <w:vAlign w:val="top"/>
          </w:tcPr>
          <w:p w14:paraId="05B947A8"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7E61E7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28" w:type="dxa"/>
            <w:vAlign w:val="top"/>
          </w:tcPr>
          <w:p w14:paraId="3FCE9838">
            <w:pPr>
              <w:pStyle w:val="7"/>
              <w:spacing w:before="109" w:line="241" w:lineRule="auto"/>
              <w:ind w:left="314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706" w:type="dxa"/>
            <w:vAlign w:val="top"/>
          </w:tcPr>
          <w:p w14:paraId="33A4B9B9">
            <w:pPr>
              <w:pStyle w:val="7"/>
              <w:spacing w:before="109" w:line="219" w:lineRule="auto"/>
              <w:ind w:left="123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2"/>
                <w:sz w:val="24"/>
                <w:szCs w:val="24"/>
              </w:rPr>
              <w:t>供货及安装地点</w:t>
            </w:r>
          </w:p>
        </w:tc>
        <w:tc>
          <w:tcPr>
            <w:tcW w:w="2823" w:type="dxa"/>
            <w:vAlign w:val="top"/>
          </w:tcPr>
          <w:p w14:paraId="5AD6CDD7"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安徽省六安市舒城县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杭埠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镇采购人指定地点</w:t>
            </w:r>
          </w:p>
        </w:tc>
        <w:tc>
          <w:tcPr>
            <w:tcW w:w="2455" w:type="dxa"/>
            <w:vAlign w:val="top"/>
          </w:tcPr>
          <w:p w14:paraId="71DCAAED"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14" w:type="dxa"/>
            <w:vAlign w:val="top"/>
          </w:tcPr>
          <w:p w14:paraId="09F5338E"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062DE3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28" w:type="dxa"/>
            <w:vAlign w:val="top"/>
          </w:tcPr>
          <w:p w14:paraId="2AFAFAF7">
            <w:pPr>
              <w:pStyle w:val="7"/>
              <w:spacing w:before="109"/>
              <w:ind w:left="316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706" w:type="dxa"/>
            <w:vAlign w:val="top"/>
          </w:tcPr>
          <w:p w14:paraId="2C7FE59D">
            <w:pPr>
              <w:pStyle w:val="7"/>
              <w:spacing w:before="109" w:line="219" w:lineRule="auto"/>
              <w:ind w:left="123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2"/>
                <w:sz w:val="24"/>
                <w:szCs w:val="24"/>
              </w:rPr>
              <w:t>供货及安装期限</w:t>
            </w:r>
          </w:p>
        </w:tc>
        <w:tc>
          <w:tcPr>
            <w:tcW w:w="2823" w:type="dxa"/>
            <w:vAlign w:val="top"/>
          </w:tcPr>
          <w:p w14:paraId="78FDF9DB"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合同签订后40日内，未能在规定时间内交付承担违约责任，违约金为延期一日扣人民币贰仟元（2000元）。</w:t>
            </w:r>
          </w:p>
        </w:tc>
        <w:tc>
          <w:tcPr>
            <w:tcW w:w="2455" w:type="dxa"/>
            <w:vAlign w:val="top"/>
          </w:tcPr>
          <w:p w14:paraId="4BA16140"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14" w:type="dxa"/>
            <w:vAlign w:val="top"/>
          </w:tcPr>
          <w:p w14:paraId="59358C97"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682148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28" w:type="dxa"/>
            <w:vAlign w:val="top"/>
          </w:tcPr>
          <w:p w14:paraId="1E415ADF">
            <w:pPr>
              <w:pStyle w:val="7"/>
              <w:spacing w:before="112" w:line="241" w:lineRule="auto"/>
              <w:ind w:left="31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706" w:type="dxa"/>
            <w:vAlign w:val="top"/>
          </w:tcPr>
          <w:p w14:paraId="324A29D4">
            <w:pPr>
              <w:pStyle w:val="7"/>
              <w:spacing w:before="112" w:line="22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</w:rPr>
              <w:t>免费质保期</w:t>
            </w:r>
          </w:p>
        </w:tc>
        <w:tc>
          <w:tcPr>
            <w:tcW w:w="2823" w:type="dxa"/>
            <w:vAlign w:val="top"/>
          </w:tcPr>
          <w:p w14:paraId="34BAE3B5">
            <w:pPr>
              <w:ind w:firstLine="0" w:firstLineChars="0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供应商自行填写，不可低于车辆出厂时的质保要求。</w:t>
            </w:r>
          </w:p>
        </w:tc>
        <w:tc>
          <w:tcPr>
            <w:tcW w:w="2455" w:type="dxa"/>
            <w:vAlign w:val="top"/>
          </w:tcPr>
          <w:p w14:paraId="0B7B091E"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14" w:type="dxa"/>
            <w:vAlign w:val="top"/>
          </w:tcPr>
          <w:p w14:paraId="2D315E62"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257267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28" w:type="dxa"/>
            <w:vAlign w:val="top"/>
          </w:tcPr>
          <w:p w14:paraId="106868DF">
            <w:pPr>
              <w:pStyle w:val="7"/>
              <w:spacing w:before="112" w:line="341" w:lineRule="exact"/>
              <w:ind w:left="266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position w:val="2"/>
                <w:sz w:val="24"/>
                <w:szCs w:val="24"/>
              </w:rPr>
              <w:t>…</w:t>
            </w:r>
          </w:p>
        </w:tc>
        <w:tc>
          <w:tcPr>
            <w:tcW w:w="1706" w:type="dxa"/>
            <w:vAlign w:val="top"/>
          </w:tcPr>
          <w:p w14:paraId="53138CA4"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823" w:type="dxa"/>
            <w:vAlign w:val="top"/>
          </w:tcPr>
          <w:p w14:paraId="6D8DCA5E"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455" w:type="dxa"/>
            <w:vAlign w:val="top"/>
          </w:tcPr>
          <w:p w14:paraId="18A9A82E"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14" w:type="dxa"/>
            <w:vAlign w:val="top"/>
          </w:tcPr>
          <w:p w14:paraId="469F0404"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</w:tbl>
    <w:p w14:paraId="0EEFCC66">
      <w:pPr>
        <w:pStyle w:val="3"/>
        <w:spacing w:before="115" w:line="219" w:lineRule="auto"/>
        <w:ind w:left="561"/>
        <w:outlineLvl w:val="2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sz w:val="28"/>
          <w:szCs w:val="28"/>
        </w:rPr>
        <w:t>.2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9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sz w:val="28"/>
          <w:szCs w:val="28"/>
        </w:rPr>
        <w:t>技术响应表</w:t>
      </w:r>
    </w:p>
    <w:p w14:paraId="57012DD2">
      <w:pPr>
        <w:spacing w:line="68" w:lineRule="exact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</w:pPr>
    </w:p>
    <w:tbl>
      <w:tblPr>
        <w:tblStyle w:val="8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1559"/>
        <w:gridCol w:w="2862"/>
        <w:gridCol w:w="2481"/>
        <w:gridCol w:w="860"/>
      </w:tblGrid>
      <w:tr w14:paraId="1CEFD6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64" w:type="dxa"/>
            <w:vAlign w:val="top"/>
          </w:tcPr>
          <w:p w14:paraId="112DC09F">
            <w:pPr>
              <w:pStyle w:val="7"/>
              <w:spacing w:before="197" w:line="221" w:lineRule="auto"/>
              <w:ind w:left="147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top"/>
          </w:tcPr>
          <w:p w14:paraId="3C04F7D2">
            <w:pPr>
              <w:pStyle w:val="7"/>
              <w:spacing w:before="197" w:line="219" w:lineRule="auto"/>
              <w:ind w:left="30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  <w:t>货物名称</w:t>
            </w:r>
          </w:p>
        </w:tc>
        <w:tc>
          <w:tcPr>
            <w:tcW w:w="2862" w:type="dxa"/>
            <w:vAlign w:val="top"/>
          </w:tcPr>
          <w:p w14:paraId="149A07B5">
            <w:pPr>
              <w:pStyle w:val="7"/>
              <w:spacing w:before="40" w:line="224" w:lineRule="auto"/>
              <w:ind w:right="224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3"/>
                <w:sz w:val="24"/>
                <w:szCs w:val="24"/>
              </w:rPr>
              <w:t>询价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3"/>
                <w:sz w:val="24"/>
                <w:szCs w:val="24"/>
                <w:lang w:val="en-US" w:eastAsia="zh-CN"/>
              </w:rPr>
              <w:t>公告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3"/>
                <w:sz w:val="24"/>
                <w:szCs w:val="24"/>
              </w:rPr>
              <w:t>规定的技术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5"/>
                <w:sz w:val="24"/>
                <w:szCs w:val="24"/>
              </w:rPr>
              <w:t>参数要求</w:t>
            </w:r>
          </w:p>
        </w:tc>
        <w:tc>
          <w:tcPr>
            <w:tcW w:w="2481" w:type="dxa"/>
            <w:vAlign w:val="top"/>
          </w:tcPr>
          <w:p w14:paraId="4FF9F0B8">
            <w:pPr>
              <w:pStyle w:val="7"/>
              <w:spacing w:before="40" w:line="224" w:lineRule="auto"/>
              <w:ind w:right="154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3"/>
                <w:sz w:val="24"/>
                <w:szCs w:val="24"/>
              </w:rPr>
              <w:t>所投产品的品牌、型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5"/>
                <w:sz w:val="24"/>
                <w:szCs w:val="24"/>
              </w:rPr>
              <w:t>号及技术参数</w:t>
            </w:r>
          </w:p>
        </w:tc>
        <w:tc>
          <w:tcPr>
            <w:tcW w:w="860" w:type="dxa"/>
            <w:vAlign w:val="top"/>
          </w:tcPr>
          <w:p w14:paraId="4B6EB1E6">
            <w:pPr>
              <w:pStyle w:val="7"/>
              <w:spacing w:before="42" w:line="219" w:lineRule="auto"/>
              <w:ind w:left="195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8"/>
                <w:sz w:val="24"/>
                <w:szCs w:val="24"/>
              </w:rPr>
              <w:t>偏离</w:t>
            </w:r>
          </w:p>
          <w:p w14:paraId="6A565256">
            <w:pPr>
              <w:pStyle w:val="7"/>
              <w:spacing w:before="26" w:line="207" w:lineRule="auto"/>
              <w:ind w:left="198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9"/>
                <w:sz w:val="24"/>
                <w:szCs w:val="24"/>
              </w:rPr>
              <w:t>说明</w:t>
            </w:r>
          </w:p>
        </w:tc>
      </w:tr>
      <w:tr w14:paraId="1B8D68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4" w:type="dxa"/>
            <w:vAlign w:val="top"/>
          </w:tcPr>
          <w:p w14:paraId="0CF399F2">
            <w:pPr>
              <w:pStyle w:val="7"/>
              <w:spacing w:before="109" w:line="241" w:lineRule="auto"/>
              <w:ind w:left="346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2531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纯电动客车</w:t>
            </w:r>
          </w:p>
          <w:p w14:paraId="2763B7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（M2类汽车）</w:t>
            </w:r>
          </w:p>
        </w:tc>
        <w:tc>
          <w:tcPr>
            <w:tcW w:w="2862" w:type="dxa"/>
            <w:vAlign w:val="top"/>
          </w:tcPr>
          <w:p w14:paraId="11D180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）座位数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座</w:t>
            </w:r>
          </w:p>
          <w:p w14:paraId="561245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（2）动力电池为磷酸铁锂或三元锂电池，容量≥75kWh</w:t>
            </w:r>
          </w:p>
          <w:p w14:paraId="0DE81F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（3）轴距≥3500mm</w:t>
            </w:r>
          </w:p>
          <w:p w14:paraId="5941E1A0"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（4）最高车速≥100km/h</w:t>
            </w:r>
          </w:p>
        </w:tc>
        <w:tc>
          <w:tcPr>
            <w:tcW w:w="2481" w:type="dxa"/>
            <w:vAlign w:val="top"/>
          </w:tcPr>
          <w:p w14:paraId="62725B01"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60" w:type="dxa"/>
            <w:vAlign w:val="top"/>
          </w:tcPr>
          <w:p w14:paraId="7A0D6AF9"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385332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4" w:type="dxa"/>
            <w:vAlign w:val="top"/>
          </w:tcPr>
          <w:p w14:paraId="5695B692">
            <w:pPr>
              <w:pStyle w:val="7"/>
              <w:spacing w:before="109" w:line="241" w:lineRule="auto"/>
              <w:ind w:left="331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1A6D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附属充电设施</w:t>
            </w:r>
          </w:p>
        </w:tc>
        <w:tc>
          <w:tcPr>
            <w:tcW w:w="2862" w:type="dxa"/>
            <w:vAlign w:val="top"/>
          </w:tcPr>
          <w:p w14:paraId="1A7DAC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（1）最大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输出功率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80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kW</w:t>
            </w:r>
          </w:p>
          <w:p w14:paraId="2C11E3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安装方式：落地式</w:t>
            </w:r>
          </w:p>
          <w:p w14:paraId="28781A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（3）具备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远端通讯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功能</w:t>
            </w:r>
          </w:p>
          <w:p w14:paraId="1B6BAD15"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防护等级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IP54</w:t>
            </w:r>
          </w:p>
        </w:tc>
        <w:tc>
          <w:tcPr>
            <w:tcW w:w="2481" w:type="dxa"/>
            <w:vAlign w:val="top"/>
          </w:tcPr>
          <w:p w14:paraId="16B09085"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60" w:type="dxa"/>
            <w:vAlign w:val="top"/>
          </w:tcPr>
          <w:p w14:paraId="4B04D00C"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</w:tbl>
    <w:p w14:paraId="022917C8">
      <w:pP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</w:pPr>
    </w:p>
    <w:p w14:paraId="4A69FAC9">
      <w:pPr>
        <w:jc w:val="right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响应单位（盖章）：</w:t>
      </w:r>
    </w:p>
    <w:p w14:paraId="0123FC4D">
      <w:pPr>
        <w:wordWrap w:val="0"/>
        <w:jc w:val="right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 xml:space="preserve">时间：            </w:t>
      </w:r>
    </w:p>
    <w:p w14:paraId="504868BB">
      <w:pPr>
        <w:jc w:val="both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</w:p>
    <w:bookmarkEnd w:id="0"/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27EFD6">
    <w:pPr>
      <w:pStyle w:val="3"/>
      <w:spacing w:line="220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40FAE4">
    <w:pPr>
      <w:pBdr>
        <w:bottom w:val="thickThinLargeGap" w:color="auto" w:sz="4" w:space="1"/>
      </w:pBdr>
      <w:jc w:val="center"/>
      <w:rPr>
        <w:rFonts w:hint="eastAsia"/>
      </w:rPr>
    </w:pPr>
    <w:r>
      <w:rPr>
        <w:rFonts w:hint="eastAsia"/>
      </w:rPr>
      <w:t>现代粮食物流中心库通勤车辆及附属设施采购项目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6447C0"/>
    <w:rsid w:val="34AA6504"/>
    <w:rsid w:val="47D921E6"/>
    <w:rsid w:val="4C5C4F93"/>
    <w:rsid w:val="51F6509E"/>
    <w:rsid w:val="5C277114"/>
    <w:rsid w:val="64300B2F"/>
    <w:rsid w:val="719A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1211</Words>
  <Characters>1253</Characters>
  <Lines>0</Lines>
  <Paragraphs>0</Paragraphs>
  <TotalTime>372</TotalTime>
  <ScaleCrop>false</ScaleCrop>
  <LinksUpToDate>false</LinksUpToDate>
  <CharactersWithSpaces>1469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2025-08-07T08:05:00Z</dcterms:created>
  <dc:creator>Lenovo</dc:creator>
  <cp:lastModifiedBy>蒋敏效</cp:lastModifiedBy>
  <dcterms:modified xsi:type="dcterms:W3CDTF">2025-08-14T06:32:13Z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eyJoZGlkIjoiMzU1OGJkNTljNjQyMmM1ZDVhMDNiODViOGM0NTQzZmUiLCJ1c2VySWQiOiIxMzkwNTI5MjExIn0=</vt:lpwstr>
  </property>
  <property fmtid="{D5CDD505-2E9C-101B-9397-08002B2CF9AE}" pid="4" name="ICV">
    <vt:lpwstr>8D589AEEE66B4A55977B2EFC74FCFBA6_12</vt:lpwstr>
  </property>
</Properties>
</file>