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202" w:tblpY="1443"/>
        <w:tblOverlap w:val="never"/>
        <w:tblW w:w="54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10"/>
        <w:gridCol w:w="4382"/>
        <w:gridCol w:w="1046"/>
        <w:gridCol w:w="997"/>
        <w:gridCol w:w="1261"/>
      </w:tblGrid>
      <w:tr w14:paraId="2B650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5000" w:type="pct"/>
            <w:gridSpan w:val="6"/>
            <w:vAlign w:val="top"/>
          </w:tcPr>
          <w:p w14:paraId="29CEE1CF">
            <w:pPr>
              <w:pStyle w:val="6"/>
              <w:spacing w:before="37" w:line="264" w:lineRule="auto"/>
              <w:ind w:left="12" w:firstLine="78"/>
              <w:jc w:val="both"/>
              <w:rPr>
                <w:rFonts w:hint="eastAsia"/>
                <w:b/>
                <w:bCs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报价要求：</w:t>
            </w:r>
          </w:p>
          <w:p w14:paraId="5643923A">
            <w:pPr>
              <w:pStyle w:val="6"/>
              <w:numPr>
                <w:ilvl w:val="0"/>
                <w:numId w:val="0"/>
              </w:numPr>
              <w:spacing w:before="37" w:line="264" w:lineRule="auto"/>
              <w:ind w:left="12" w:leftChars="0" w:firstLine="78" w:firstLineChars="0"/>
              <w:jc w:val="both"/>
              <w:rPr>
                <w:rFonts w:hint="eastAsia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供应商按照下列清单的格式进行报价，不得超过最高限价。否则视为无效报价。</w:t>
            </w:r>
          </w:p>
          <w:p w14:paraId="6CB3C74E">
            <w:pPr>
              <w:pStyle w:val="6"/>
              <w:numPr>
                <w:ilvl w:val="0"/>
                <w:numId w:val="0"/>
              </w:numPr>
              <w:spacing w:before="37" w:line="264" w:lineRule="auto"/>
              <w:ind w:left="12" w:leftChars="0" w:firstLine="78" w:firstLineChars="0"/>
              <w:jc w:val="both"/>
              <w:rPr>
                <w:rFonts w:hint="default"/>
                <w:b/>
                <w:bCs/>
                <w:spacing w:val="-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6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报价文件需逐页盖公章。</w:t>
            </w:r>
          </w:p>
        </w:tc>
      </w:tr>
      <w:tr w14:paraId="6E3AD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6"/>
            <w:vAlign w:val="top"/>
          </w:tcPr>
          <w:p w14:paraId="556FB9FC">
            <w:pPr>
              <w:pStyle w:val="6"/>
              <w:spacing w:before="37" w:line="264" w:lineRule="auto"/>
              <w:ind w:left="12" w:firstLine="78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报价单</w:t>
            </w:r>
          </w:p>
        </w:tc>
      </w:tr>
      <w:tr w14:paraId="6712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6"/>
            <w:vAlign w:val="top"/>
          </w:tcPr>
          <w:p w14:paraId="2FB1CCC8">
            <w:pPr>
              <w:pStyle w:val="6"/>
              <w:spacing w:before="154" w:line="220" w:lineRule="auto"/>
              <w:ind w:left="3684"/>
              <w:rPr>
                <w:spacing w:val="-4"/>
              </w:rPr>
            </w:pPr>
            <w:r>
              <w:rPr>
                <w:spacing w:val="-4"/>
              </w:rPr>
              <w:t>一、装卸搬运</w:t>
            </w:r>
          </w:p>
        </w:tc>
      </w:tr>
      <w:tr w14:paraId="194A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7" w:type="pct"/>
            <w:vAlign w:val="top"/>
          </w:tcPr>
          <w:p w14:paraId="12D4674E">
            <w:pPr>
              <w:pStyle w:val="6"/>
              <w:spacing w:before="99" w:line="220" w:lineRule="auto"/>
              <w:ind w:left="194"/>
            </w:pPr>
            <w:r>
              <w:rPr>
                <w:spacing w:val="-6"/>
              </w:rPr>
              <w:t>项 目</w:t>
            </w:r>
          </w:p>
        </w:tc>
        <w:tc>
          <w:tcPr>
            <w:tcW w:w="2850" w:type="pct"/>
            <w:gridSpan w:val="2"/>
            <w:vAlign w:val="top"/>
          </w:tcPr>
          <w:p w14:paraId="6ACFBAB0">
            <w:pPr>
              <w:pStyle w:val="6"/>
              <w:spacing w:before="98" w:line="219" w:lineRule="auto"/>
              <w:ind w:left="2860"/>
            </w:pPr>
            <w:r>
              <w:rPr>
                <w:spacing w:val="5"/>
              </w:rPr>
              <w:t>内容</w:t>
            </w:r>
          </w:p>
        </w:tc>
        <w:tc>
          <w:tcPr>
            <w:tcW w:w="574" w:type="pct"/>
            <w:vAlign w:val="top"/>
          </w:tcPr>
          <w:p w14:paraId="6726C7FE">
            <w:pPr>
              <w:pStyle w:val="6"/>
              <w:spacing w:before="99" w:line="220" w:lineRule="auto"/>
              <w:ind w:left="308"/>
            </w:pPr>
            <w:r>
              <w:rPr>
                <w:spacing w:val="-3"/>
              </w:rPr>
              <w:t>单位</w:t>
            </w:r>
          </w:p>
        </w:tc>
        <w:tc>
          <w:tcPr>
            <w:tcW w:w="545" w:type="pct"/>
            <w:vAlign w:val="top"/>
          </w:tcPr>
          <w:p w14:paraId="210A4243">
            <w:pPr>
              <w:pStyle w:val="6"/>
              <w:spacing w:before="96" w:line="218" w:lineRule="auto"/>
              <w:ind w:left="139"/>
              <w:rPr>
                <w:rFonts w:hint="default"/>
                <w:lang w:val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最高限价</w:t>
            </w:r>
          </w:p>
        </w:tc>
        <w:tc>
          <w:tcPr>
            <w:tcW w:w="691" w:type="pct"/>
            <w:vAlign w:val="top"/>
          </w:tcPr>
          <w:p w14:paraId="0CEE1931">
            <w:pPr>
              <w:pStyle w:val="6"/>
              <w:spacing w:before="96" w:line="218" w:lineRule="auto"/>
              <w:ind w:left="139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报价</w:t>
            </w:r>
          </w:p>
        </w:tc>
      </w:tr>
      <w:tr w14:paraId="29E2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337" w:type="pct"/>
            <w:vAlign w:val="top"/>
          </w:tcPr>
          <w:p w14:paraId="5704C17D">
            <w:pPr>
              <w:spacing w:line="244" w:lineRule="auto"/>
              <w:rPr>
                <w:rFonts w:ascii="Arial"/>
                <w:sz w:val="21"/>
              </w:rPr>
            </w:pPr>
          </w:p>
          <w:p w14:paraId="41042BE3">
            <w:pPr>
              <w:spacing w:line="244" w:lineRule="auto"/>
              <w:rPr>
                <w:rFonts w:ascii="Arial"/>
                <w:sz w:val="21"/>
              </w:rPr>
            </w:pPr>
          </w:p>
          <w:p w14:paraId="37C0AE79">
            <w:pPr>
              <w:spacing w:line="245" w:lineRule="auto"/>
              <w:rPr>
                <w:rFonts w:ascii="Arial"/>
                <w:sz w:val="21"/>
              </w:rPr>
            </w:pPr>
          </w:p>
          <w:p w14:paraId="69037543">
            <w:pPr>
              <w:spacing w:line="245" w:lineRule="auto"/>
              <w:rPr>
                <w:rFonts w:ascii="Arial"/>
                <w:sz w:val="21"/>
              </w:rPr>
            </w:pPr>
          </w:p>
          <w:p w14:paraId="4BD61601">
            <w:pPr>
              <w:spacing w:line="245" w:lineRule="auto"/>
              <w:rPr>
                <w:rFonts w:ascii="Arial"/>
                <w:sz w:val="21"/>
              </w:rPr>
            </w:pPr>
          </w:p>
          <w:p w14:paraId="2EBC1C19">
            <w:pPr>
              <w:spacing w:line="245" w:lineRule="auto"/>
              <w:rPr>
                <w:rFonts w:ascii="Arial"/>
                <w:sz w:val="21"/>
              </w:rPr>
            </w:pPr>
          </w:p>
          <w:p w14:paraId="11026D06">
            <w:pPr>
              <w:pStyle w:val="6"/>
              <w:spacing w:before="69" w:line="225" w:lineRule="auto"/>
              <w:ind w:left="194"/>
            </w:pPr>
            <w:r>
              <w:rPr>
                <w:spacing w:val="-2"/>
              </w:rPr>
              <w:t>进仓</w:t>
            </w:r>
          </w:p>
        </w:tc>
        <w:tc>
          <w:tcPr>
            <w:tcW w:w="445" w:type="pct"/>
            <w:vAlign w:val="top"/>
          </w:tcPr>
          <w:p w14:paraId="5269A3AE">
            <w:pPr>
              <w:spacing w:line="288" w:lineRule="auto"/>
              <w:rPr>
                <w:rFonts w:ascii="Arial"/>
                <w:sz w:val="21"/>
              </w:rPr>
            </w:pPr>
          </w:p>
          <w:p w14:paraId="6D108234">
            <w:pPr>
              <w:spacing w:line="288" w:lineRule="auto"/>
              <w:rPr>
                <w:rFonts w:ascii="Arial"/>
                <w:sz w:val="21"/>
              </w:rPr>
            </w:pPr>
          </w:p>
          <w:p w14:paraId="7EBFB44A">
            <w:pPr>
              <w:spacing w:line="288" w:lineRule="auto"/>
              <w:rPr>
                <w:rFonts w:ascii="Arial"/>
                <w:sz w:val="21"/>
              </w:rPr>
            </w:pPr>
          </w:p>
          <w:p w14:paraId="49E4A393">
            <w:pPr>
              <w:spacing w:line="288" w:lineRule="auto"/>
              <w:rPr>
                <w:rFonts w:ascii="Arial"/>
                <w:sz w:val="21"/>
              </w:rPr>
            </w:pPr>
          </w:p>
          <w:p w14:paraId="3DB0163D">
            <w:pPr>
              <w:pStyle w:val="6"/>
              <w:spacing w:before="69" w:line="249" w:lineRule="auto"/>
              <w:ind w:left="140" w:right="55" w:hanging="110"/>
            </w:pPr>
            <w:r>
              <w:rPr>
                <w:spacing w:val="-2"/>
              </w:rPr>
              <w:t>包、散装粮</w:t>
            </w:r>
            <w:r>
              <w:t xml:space="preserve"> </w:t>
            </w:r>
            <w:r>
              <w:rPr>
                <w:spacing w:val="-2"/>
              </w:rPr>
              <w:t>食散装进</w:t>
            </w:r>
          </w:p>
          <w:p w14:paraId="637B2BFB">
            <w:pPr>
              <w:pStyle w:val="6"/>
              <w:spacing w:before="41" w:line="226" w:lineRule="auto"/>
              <w:ind w:left="450"/>
            </w:pPr>
            <w:r>
              <w:t>仓</w:t>
            </w:r>
          </w:p>
        </w:tc>
        <w:tc>
          <w:tcPr>
            <w:tcW w:w="2405" w:type="pct"/>
            <w:vAlign w:val="top"/>
          </w:tcPr>
          <w:p w14:paraId="5E8D0D9B">
            <w:pPr>
              <w:pStyle w:val="6"/>
              <w:spacing w:before="37" w:line="264" w:lineRule="auto"/>
              <w:ind w:left="12" w:firstLine="78"/>
              <w:jc w:val="both"/>
            </w:pPr>
            <w:r>
              <w:rPr>
                <w:spacing w:val="-13"/>
              </w:rPr>
              <w:t>铺仓底、安装通风笼；仓内挂膜；散装粮自车板拆卸至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仓库或指定地点；清理车板和现场(含入库期间粮堆清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扫);散装器材及杂质整理打包上车；领用、移动、清</w:t>
            </w:r>
            <w:r>
              <w:rPr>
                <w:spacing w:val="-6"/>
              </w:rPr>
              <w:t>扫和归还使用工具及设备；按要求清理入库粮食杂质；</w:t>
            </w:r>
          </w:p>
          <w:p w14:paraId="1530904D">
            <w:pPr>
              <w:pStyle w:val="6"/>
              <w:spacing w:before="5" w:line="254" w:lineRule="auto"/>
              <w:jc w:val="both"/>
            </w:pPr>
            <w:r>
              <w:rPr>
                <w:spacing w:val="-10"/>
              </w:rPr>
              <w:t>上挡粮板及平整粮面，满仓后粮面平整符合验收要求</w:t>
            </w:r>
            <w:r>
              <w:rPr>
                <w:rFonts w:hint="eastAsia"/>
                <w:spacing w:val="-10"/>
                <w:lang w:eastAsia="zh-CN"/>
              </w:rPr>
              <w:t>，</w:t>
            </w:r>
            <w:r>
              <w:rPr>
                <w:spacing w:val="-4"/>
              </w:rPr>
              <w:t>高低差不得超过5cm;安装测温电缆、环流管道、塑料</w:t>
            </w:r>
            <w:r>
              <w:rPr>
                <w:spacing w:val="-11"/>
              </w:rPr>
              <w:t>皮封大门；安装仓内轴流风机并清洁风机及风道口；满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仓后内外仓墙、屋面、门窗、压槽、粱垛、查粮平台、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器材台、绿化带、排水沟、护坡、爬梯、仓间道路、挡粮板、粮面等卫生清理。粮面及四周不得有有机杂质聚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集。</w:t>
            </w:r>
          </w:p>
        </w:tc>
        <w:tc>
          <w:tcPr>
            <w:tcW w:w="574" w:type="pct"/>
            <w:vAlign w:val="top"/>
          </w:tcPr>
          <w:p w14:paraId="2AC31B42">
            <w:pPr>
              <w:spacing w:line="243" w:lineRule="auto"/>
              <w:rPr>
                <w:rFonts w:ascii="Arial"/>
                <w:sz w:val="21"/>
              </w:rPr>
            </w:pPr>
          </w:p>
          <w:p w14:paraId="5D247003">
            <w:pPr>
              <w:spacing w:line="243" w:lineRule="auto"/>
              <w:rPr>
                <w:rFonts w:ascii="Arial"/>
                <w:sz w:val="21"/>
              </w:rPr>
            </w:pPr>
          </w:p>
          <w:p w14:paraId="0EA0BD1D">
            <w:pPr>
              <w:spacing w:line="244" w:lineRule="auto"/>
              <w:rPr>
                <w:rFonts w:ascii="Arial"/>
                <w:sz w:val="21"/>
              </w:rPr>
            </w:pPr>
          </w:p>
          <w:p w14:paraId="28DD0C99">
            <w:pPr>
              <w:spacing w:line="244" w:lineRule="auto"/>
              <w:rPr>
                <w:rFonts w:ascii="Arial"/>
                <w:sz w:val="21"/>
              </w:rPr>
            </w:pPr>
          </w:p>
          <w:p w14:paraId="79129C13">
            <w:pPr>
              <w:spacing w:line="244" w:lineRule="auto"/>
              <w:rPr>
                <w:rFonts w:ascii="Arial"/>
                <w:sz w:val="21"/>
              </w:rPr>
            </w:pPr>
          </w:p>
          <w:p w14:paraId="046437C7">
            <w:pPr>
              <w:spacing w:line="244" w:lineRule="auto"/>
              <w:rPr>
                <w:rFonts w:ascii="Arial"/>
                <w:sz w:val="21"/>
              </w:rPr>
            </w:pPr>
          </w:p>
          <w:p w14:paraId="79652DE4">
            <w:pPr>
              <w:pStyle w:val="6"/>
              <w:spacing w:before="69" w:line="220" w:lineRule="auto"/>
              <w:ind w:left="248"/>
            </w:pPr>
            <w:r>
              <w:rPr>
                <w:spacing w:val="5"/>
              </w:rPr>
              <w:t>元/吨</w:t>
            </w:r>
          </w:p>
        </w:tc>
        <w:tc>
          <w:tcPr>
            <w:tcW w:w="545" w:type="pct"/>
            <w:shd w:val="clear" w:color="auto" w:fill="auto"/>
            <w:vAlign w:val="top"/>
          </w:tcPr>
          <w:p w14:paraId="73D4EF55">
            <w:pPr>
              <w:spacing w:line="247" w:lineRule="auto"/>
              <w:rPr>
                <w:rFonts w:ascii="Arial"/>
                <w:sz w:val="21"/>
              </w:rPr>
            </w:pPr>
          </w:p>
          <w:p w14:paraId="738464C4">
            <w:pPr>
              <w:spacing w:line="247" w:lineRule="auto"/>
              <w:rPr>
                <w:rFonts w:ascii="Arial"/>
                <w:sz w:val="21"/>
              </w:rPr>
            </w:pPr>
          </w:p>
          <w:p w14:paraId="67D5D1DB">
            <w:pPr>
              <w:spacing w:line="247" w:lineRule="auto"/>
              <w:rPr>
                <w:rFonts w:ascii="Arial"/>
                <w:sz w:val="21"/>
              </w:rPr>
            </w:pPr>
          </w:p>
          <w:p w14:paraId="34E76B6A">
            <w:pPr>
              <w:spacing w:line="247" w:lineRule="auto"/>
              <w:rPr>
                <w:rFonts w:ascii="Arial"/>
                <w:sz w:val="21"/>
              </w:rPr>
            </w:pPr>
          </w:p>
          <w:p w14:paraId="55668929">
            <w:pPr>
              <w:spacing w:line="247" w:lineRule="auto"/>
              <w:rPr>
                <w:rFonts w:ascii="Arial"/>
                <w:sz w:val="21"/>
              </w:rPr>
            </w:pPr>
          </w:p>
          <w:p w14:paraId="0449F6E4">
            <w:pPr>
              <w:spacing w:line="247" w:lineRule="auto"/>
              <w:rPr>
                <w:rFonts w:ascii="Arial"/>
                <w:sz w:val="21"/>
              </w:rPr>
            </w:pPr>
          </w:p>
          <w:p w14:paraId="0893215A">
            <w:pPr>
              <w:pStyle w:val="6"/>
              <w:spacing w:before="69" w:line="239" w:lineRule="auto"/>
              <w:ind w:left="18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8.3</w:t>
            </w:r>
          </w:p>
        </w:tc>
        <w:tc>
          <w:tcPr>
            <w:tcW w:w="691" w:type="pct"/>
            <w:vAlign w:val="top"/>
          </w:tcPr>
          <w:p w14:paraId="44AB2474">
            <w:pPr>
              <w:pStyle w:val="6"/>
              <w:spacing w:before="69" w:line="239" w:lineRule="auto"/>
              <w:ind w:left="189"/>
            </w:pPr>
          </w:p>
        </w:tc>
      </w:tr>
      <w:tr w14:paraId="36A2C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337" w:type="pct"/>
            <w:vMerge w:val="restart"/>
            <w:tcBorders>
              <w:bottom w:val="nil"/>
            </w:tcBorders>
            <w:vAlign w:val="top"/>
          </w:tcPr>
          <w:p w14:paraId="2AE26F99">
            <w:pPr>
              <w:spacing w:line="267" w:lineRule="auto"/>
              <w:rPr>
                <w:rFonts w:ascii="Arial"/>
                <w:sz w:val="21"/>
              </w:rPr>
            </w:pPr>
          </w:p>
          <w:p w14:paraId="07AA1A75">
            <w:pPr>
              <w:spacing w:line="268" w:lineRule="auto"/>
              <w:rPr>
                <w:rFonts w:ascii="Arial"/>
                <w:sz w:val="21"/>
              </w:rPr>
            </w:pPr>
          </w:p>
          <w:p w14:paraId="5A1B03E0">
            <w:pPr>
              <w:spacing w:line="268" w:lineRule="auto"/>
              <w:rPr>
                <w:rFonts w:ascii="Arial"/>
                <w:sz w:val="21"/>
              </w:rPr>
            </w:pPr>
          </w:p>
          <w:p w14:paraId="5D725A98">
            <w:pPr>
              <w:spacing w:line="268" w:lineRule="auto"/>
              <w:rPr>
                <w:rFonts w:ascii="Arial"/>
                <w:sz w:val="21"/>
              </w:rPr>
            </w:pPr>
          </w:p>
          <w:p w14:paraId="22ACEDA1">
            <w:pPr>
              <w:spacing w:line="268" w:lineRule="auto"/>
              <w:rPr>
                <w:rFonts w:ascii="Arial"/>
                <w:sz w:val="21"/>
              </w:rPr>
            </w:pPr>
          </w:p>
          <w:p w14:paraId="0196B63A">
            <w:pPr>
              <w:pStyle w:val="6"/>
              <w:spacing w:before="69" w:line="223" w:lineRule="auto"/>
              <w:ind w:left="194"/>
            </w:pPr>
            <w:r>
              <w:rPr>
                <w:spacing w:val="4"/>
              </w:rPr>
              <w:t>出仓</w:t>
            </w:r>
          </w:p>
        </w:tc>
        <w:tc>
          <w:tcPr>
            <w:tcW w:w="445" w:type="pct"/>
            <w:vAlign w:val="top"/>
          </w:tcPr>
          <w:p w14:paraId="791808F5">
            <w:pPr>
              <w:spacing w:line="292" w:lineRule="auto"/>
              <w:rPr>
                <w:rFonts w:ascii="Arial"/>
                <w:sz w:val="21"/>
              </w:rPr>
            </w:pPr>
          </w:p>
          <w:p w14:paraId="16A69729">
            <w:pPr>
              <w:spacing w:line="292" w:lineRule="auto"/>
              <w:rPr>
                <w:rFonts w:ascii="Arial"/>
                <w:sz w:val="21"/>
              </w:rPr>
            </w:pPr>
          </w:p>
          <w:p w14:paraId="35DDCCF3">
            <w:pPr>
              <w:spacing w:line="292" w:lineRule="auto"/>
              <w:rPr>
                <w:rFonts w:ascii="Arial"/>
                <w:sz w:val="21"/>
              </w:rPr>
            </w:pPr>
          </w:p>
          <w:p w14:paraId="6EC3D8C7">
            <w:pPr>
              <w:pStyle w:val="6"/>
              <w:spacing w:before="69" w:line="268" w:lineRule="auto"/>
              <w:ind w:left="239" w:right="154" w:hanging="99"/>
            </w:pPr>
            <w:r>
              <w:rPr>
                <w:spacing w:val="-2"/>
              </w:rPr>
              <w:t>散装粮包</w:t>
            </w:r>
            <w:r>
              <w:t xml:space="preserve"> </w:t>
            </w:r>
            <w:r>
              <w:rPr>
                <w:spacing w:val="-2"/>
              </w:rPr>
              <w:t>装出仓</w:t>
            </w:r>
          </w:p>
        </w:tc>
        <w:tc>
          <w:tcPr>
            <w:tcW w:w="2405" w:type="pct"/>
            <w:vAlign w:val="top"/>
          </w:tcPr>
          <w:p w14:paraId="2E52E211">
            <w:pPr>
              <w:pStyle w:val="6"/>
              <w:spacing w:before="59" w:line="257" w:lineRule="auto"/>
              <w:ind w:left="42" w:firstLine="58"/>
              <w:jc w:val="both"/>
            </w:pPr>
            <w:r>
              <w:rPr>
                <w:spacing w:val="-9"/>
              </w:rPr>
              <w:t>拆卸整理悬挂测温电缆，损坏照价赔偿；拆除环</w:t>
            </w:r>
            <w:r>
              <w:rPr>
                <w:spacing w:val="-10"/>
              </w:rPr>
              <w:t>流管、</w:t>
            </w:r>
            <w:r>
              <w:t xml:space="preserve"> </w:t>
            </w:r>
            <w:r>
              <w:rPr>
                <w:spacing w:val="-4"/>
              </w:rPr>
              <w:t>走道板、纤维板(或其他粮面压盖板)等按指定位置摆</w:t>
            </w:r>
            <w:r>
              <w:rPr>
                <w:spacing w:val="-11"/>
              </w:rPr>
              <w:t>放整齐；拆卸并运送仓内轴流风机等使用工具到指定地</w:t>
            </w:r>
            <w:r>
              <w:rPr>
                <w:spacing w:val="-7"/>
              </w:rPr>
              <w:t>点</w:t>
            </w:r>
            <w:r>
              <w:rPr>
                <w:rFonts w:hint="eastAsia"/>
                <w:spacing w:val="-7"/>
                <w:lang w:eastAsia="zh-CN"/>
              </w:rPr>
              <w:t>；</w:t>
            </w:r>
            <w:r>
              <w:rPr>
                <w:spacing w:val="-7"/>
              </w:rPr>
              <w:t>粮食自指定地点包装上车；清理车板和现场(含粮</w:t>
            </w:r>
            <w:r>
              <w:t>面清扫);领用、移动、清扫和归还机械及其它用具；</w:t>
            </w:r>
            <w:r>
              <w:rPr>
                <w:spacing w:val="-11"/>
              </w:rPr>
              <w:t>清理地脚粮；拆卸、清洁四防门、挡粮板、通风笼并摆放整齐；出仓后内外仓墙、地坪、门窗、绿化带、排水</w:t>
            </w:r>
            <w:r>
              <w:rPr>
                <w:spacing w:val="2"/>
              </w:rPr>
              <w:t>沟等卫生清理。</w:t>
            </w:r>
          </w:p>
        </w:tc>
        <w:tc>
          <w:tcPr>
            <w:tcW w:w="574" w:type="pct"/>
            <w:vAlign w:val="top"/>
          </w:tcPr>
          <w:p w14:paraId="05317741">
            <w:pPr>
              <w:spacing w:line="257" w:lineRule="auto"/>
              <w:rPr>
                <w:rFonts w:ascii="Arial"/>
                <w:sz w:val="21"/>
              </w:rPr>
            </w:pPr>
          </w:p>
          <w:p w14:paraId="0EA429A0">
            <w:pPr>
              <w:spacing w:line="257" w:lineRule="auto"/>
              <w:rPr>
                <w:rFonts w:ascii="Arial"/>
                <w:sz w:val="21"/>
              </w:rPr>
            </w:pPr>
          </w:p>
          <w:p w14:paraId="26418911">
            <w:pPr>
              <w:spacing w:line="257" w:lineRule="auto"/>
              <w:rPr>
                <w:rFonts w:ascii="Arial"/>
                <w:sz w:val="21"/>
              </w:rPr>
            </w:pPr>
          </w:p>
          <w:p w14:paraId="4E90A703">
            <w:pPr>
              <w:spacing w:line="257" w:lineRule="auto"/>
              <w:rPr>
                <w:rFonts w:ascii="Arial"/>
                <w:sz w:val="21"/>
              </w:rPr>
            </w:pPr>
          </w:p>
          <w:p w14:paraId="1000A0CE">
            <w:pPr>
              <w:pStyle w:val="6"/>
              <w:spacing w:before="68" w:line="220" w:lineRule="auto"/>
              <w:ind w:left="248"/>
            </w:pPr>
            <w:r>
              <w:rPr>
                <w:spacing w:val="5"/>
              </w:rPr>
              <w:t>元/吨</w:t>
            </w:r>
          </w:p>
        </w:tc>
        <w:tc>
          <w:tcPr>
            <w:tcW w:w="545" w:type="pct"/>
            <w:shd w:val="clear" w:color="auto" w:fill="auto"/>
            <w:vAlign w:val="top"/>
          </w:tcPr>
          <w:p w14:paraId="6B6632F9">
            <w:pPr>
              <w:spacing w:line="262" w:lineRule="auto"/>
              <w:rPr>
                <w:rFonts w:ascii="Arial"/>
                <w:sz w:val="21"/>
              </w:rPr>
            </w:pPr>
          </w:p>
          <w:p w14:paraId="4B5208FD">
            <w:pPr>
              <w:spacing w:line="262" w:lineRule="auto"/>
              <w:rPr>
                <w:rFonts w:ascii="Arial"/>
                <w:sz w:val="21"/>
              </w:rPr>
            </w:pPr>
          </w:p>
          <w:p w14:paraId="0506F0BA">
            <w:pPr>
              <w:spacing w:line="262" w:lineRule="auto"/>
              <w:rPr>
                <w:rFonts w:ascii="Arial"/>
                <w:sz w:val="21"/>
              </w:rPr>
            </w:pPr>
          </w:p>
          <w:p w14:paraId="47B180DE">
            <w:pPr>
              <w:spacing w:line="262" w:lineRule="auto"/>
              <w:rPr>
                <w:rFonts w:ascii="Arial"/>
                <w:sz w:val="21"/>
              </w:rPr>
            </w:pPr>
          </w:p>
          <w:p w14:paraId="242986A9">
            <w:pPr>
              <w:pStyle w:val="6"/>
              <w:spacing w:before="68" w:line="239" w:lineRule="auto"/>
              <w:ind w:left="18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7.6</w:t>
            </w:r>
          </w:p>
        </w:tc>
        <w:tc>
          <w:tcPr>
            <w:tcW w:w="691" w:type="pct"/>
            <w:vAlign w:val="top"/>
          </w:tcPr>
          <w:p w14:paraId="0EA86388">
            <w:pPr>
              <w:pStyle w:val="6"/>
              <w:spacing w:before="68" w:line="239" w:lineRule="auto"/>
              <w:ind w:left="189"/>
            </w:pPr>
          </w:p>
        </w:tc>
      </w:tr>
      <w:tr w14:paraId="0574B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37" w:type="pct"/>
            <w:vMerge w:val="continue"/>
            <w:tcBorders>
              <w:top w:val="nil"/>
            </w:tcBorders>
            <w:vAlign w:val="top"/>
          </w:tcPr>
          <w:p w14:paraId="5A7F06E2">
            <w:pPr>
              <w:rPr>
                <w:rFonts w:ascii="Arial"/>
                <w:sz w:val="21"/>
              </w:rPr>
            </w:pPr>
          </w:p>
        </w:tc>
        <w:tc>
          <w:tcPr>
            <w:tcW w:w="445" w:type="pct"/>
            <w:vAlign w:val="top"/>
          </w:tcPr>
          <w:p w14:paraId="38FB528F">
            <w:pPr>
              <w:pStyle w:val="6"/>
              <w:spacing w:before="53" w:line="219" w:lineRule="auto"/>
              <w:ind w:left="140"/>
            </w:pPr>
            <w:r>
              <w:rPr>
                <w:spacing w:val="-2"/>
              </w:rPr>
              <w:t>散装粮食</w:t>
            </w:r>
          </w:p>
          <w:p w14:paraId="448F2390">
            <w:pPr>
              <w:pStyle w:val="6"/>
              <w:spacing w:before="41" w:line="215" w:lineRule="auto"/>
              <w:ind w:left="140"/>
            </w:pPr>
            <w:r>
              <w:rPr>
                <w:spacing w:val="-2"/>
              </w:rPr>
              <w:t>散装出仓</w:t>
            </w:r>
          </w:p>
        </w:tc>
        <w:tc>
          <w:tcPr>
            <w:tcW w:w="2405" w:type="pct"/>
            <w:vAlign w:val="top"/>
          </w:tcPr>
          <w:p w14:paraId="4519ECF0">
            <w:pPr>
              <w:pStyle w:val="6"/>
              <w:spacing w:before="203" w:line="219" w:lineRule="auto"/>
              <w:ind w:left="93"/>
            </w:pPr>
            <w:r>
              <w:rPr>
                <w:spacing w:val="-1"/>
              </w:rPr>
              <w:t>内容同“散装粮食包装出仓”要求。</w:t>
            </w:r>
          </w:p>
        </w:tc>
        <w:tc>
          <w:tcPr>
            <w:tcW w:w="574" w:type="pct"/>
            <w:vAlign w:val="top"/>
          </w:tcPr>
          <w:p w14:paraId="59448C40">
            <w:pPr>
              <w:pStyle w:val="6"/>
              <w:spacing w:before="205" w:line="220" w:lineRule="auto"/>
              <w:ind w:left="248"/>
            </w:pPr>
            <w:r>
              <w:rPr>
                <w:spacing w:val="5"/>
              </w:rPr>
              <w:t>元/吨</w:t>
            </w:r>
          </w:p>
        </w:tc>
        <w:tc>
          <w:tcPr>
            <w:tcW w:w="545" w:type="pct"/>
            <w:shd w:val="clear" w:color="auto" w:fill="auto"/>
            <w:vAlign w:val="top"/>
          </w:tcPr>
          <w:p w14:paraId="5E9F4B8B">
            <w:pPr>
              <w:pStyle w:val="6"/>
              <w:spacing w:before="225" w:line="239" w:lineRule="auto"/>
              <w:ind w:left="18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6.6</w:t>
            </w:r>
          </w:p>
        </w:tc>
        <w:tc>
          <w:tcPr>
            <w:tcW w:w="691" w:type="pct"/>
            <w:vAlign w:val="top"/>
          </w:tcPr>
          <w:p w14:paraId="797DA31A">
            <w:pPr>
              <w:pStyle w:val="6"/>
              <w:spacing w:before="225" w:line="239" w:lineRule="auto"/>
              <w:ind w:left="189"/>
            </w:pPr>
          </w:p>
        </w:tc>
      </w:tr>
      <w:tr w14:paraId="7D8DF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337" w:type="pct"/>
            <w:vMerge w:val="restart"/>
            <w:tcBorders>
              <w:bottom w:val="nil"/>
            </w:tcBorders>
            <w:vAlign w:val="top"/>
          </w:tcPr>
          <w:p w14:paraId="60B11DDA">
            <w:pPr>
              <w:spacing w:line="287" w:lineRule="auto"/>
              <w:rPr>
                <w:rFonts w:ascii="Arial"/>
                <w:sz w:val="21"/>
              </w:rPr>
            </w:pPr>
          </w:p>
          <w:p w14:paraId="1C0AB051">
            <w:pPr>
              <w:pStyle w:val="6"/>
              <w:spacing w:before="68" w:line="293" w:lineRule="auto"/>
              <w:ind w:right="84"/>
              <w:rPr>
                <w:spacing w:val="4"/>
              </w:rPr>
            </w:pPr>
            <w:r>
              <w:rPr>
                <w:spacing w:val="4"/>
              </w:rPr>
              <w:t>库</w:t>
            </w:r>
          </w:p>
          <w:p w14:paraId="2C5D4287">
            <w:pPr>
              <w:pStyle w:val="6"/>
              <w:spacing w:before="68" w:line="293" w:lineRule="auto"/>
              <w:ind w:right="84"/>
              <w:rPr>
                <w:spacing w:val="4"/>
              </w:rPr>
            </w:pPr>
            <w:r>
              <w:rPr>
                <w:spacing w:val="4"/>
              </w:rPr>
              <w:t>内</w:t>
            </w:r>
          </w:p>
          <w:p w14:paraId="4F993081">
            <w:pPr>
              <w:pStyle w:val="6"/>
              <w:spacing w:before="68" w:line="293" w:lineRule="auto"/>
              <w:ind w:right="84"/>
            </w:pPr>
            <w:r>
              <w:rPr>
                <w:spacing w:val="4"/>
              </w:rPr>
              <w:t>倒</w:t>
            </w:r>
            <w:r>
              <w:rPr>
                <w:spacing w:val="1"/>
              </w:rPr>
              <w:t xml:space="preserve"> </w:t>
            </w:r>
            <w:r>
              <w:t>仓</w:t>
            </w:r>
          </w:p>
        </w:tc>
        <w:tc>
          <w:tcPr>
            <w:tcW w:w="445" w:type="pct"/>
            <w:vAlign w:val="top"/>
          </w:tcPr>
          <w:p w14:paraId="740D8DED">
            <w:pPr>
              <w:pStyle w:val="6"/>
              <w:spacing w:before="125" w:line="219" w:lineRule="auto"/>
              <w:ind w:left="140"/>
            </w:pPr>
            <w:r>
              <w:rPr>
                <w:spacing w:val="-2"/>
              </w:rPr>
              <w:t>汽车运输</w:t>
            </w:r>
          </w:p>
        </w:tc>
        <w:tc>
          <w:tcPr>
            <w:tcW w:w="2405" w:type="pct"/>
            <w:vMerge w:val="restart"/>
            <w:tcBorders>
              <w:bottom w:val="nil"/>
            </w:tcBorders>
            <w:vAlign w:val="top"/>
          </w:tcPr>
          <w:p w14:paraId="786F2F29">
            <w:pPr>
              <w:pStyle w:val="6"/>
              <w:spacing w:before="51" w:line="256" w:lineRule="auto"/>
              <w:ind w:left="82" w:firstLine="9"/>
              <w:jc w:val="both"/>
            </w:pPr>
            <w:r>
              <w:rPr>
                <w:spacing w:val="-13"/>
              </w:rPr>
              <w:t>含装绞上车；各种机械泼撒粮的清扫及粮面平整；设备</w:t>
            </w:r>
            <w:r>
              <w:rPr>
                <w:rFonts w:hint="eastAsia"/>
                <w:spacing w:val="-13"/>
                <w:lang w:eastAsia="zh-CN"/>
              </w:rPr>
              <w:t>、</w:t>
            </w:r>
            <w:r>
              <w:rPr>
                <w:spacing w:val="-12"/>
              </w:rPr>
              <w:t>取送、移动；拆除测温电缆和回流管；清理通风道地角</w:t>
            </w:r>
            <w:r>
              <w:rPr>
                <w:spacing w:val="-9"/>
              </w:rPr>
              <w:t>粮；挡粮板送、取；通风笼拆除并指定位置摆放整齐；</w:t>
            </w:r>
            <w:r>
              <w:rPr>
                <w:spacing w:val="-13"/>
              </w:rPr>
              <w:t>仓内纤维板、挡粮板等物品按指定位置摆放整齐；出仓完毕，清扫仓内外卫生，并将机械设备清扫干净后，送</w:t>
            </w:r>
            <w:r>
              <w:rPr>
                <w:spacing w:val="-3"/>
              </w:rPr>
              <w:t>回设备罩棚。</w:t>
            </w:r>
          </w:p>
        </w:tc>
        <w:tc>
          <w:tcPr>
            <w:tcW w:w="574" w:type="pct"/>
            <w:vAlign w:val="top"/>
          </w:tcPr>
          <w:p w14:paraId="00D4D747">
            <w:pPr>
              <w:pStyle w:val="6"/>
              <w:spacing w:before="126" w:line="220" w:lineRule="auto"/>
              <w:ind w:left="248"/>
            </w:pPr>
            <w:r>
              <w:rPr>
                <w:spacing w:val="5"/>
              </w:rPr>
              <w:t>元/吨</w:t>
            </w:r>
          </w:p>
        </w:tc>
        <w:tc>
          <w:tcPr>
            <w:tcW w:w="545" w:type="pct"/>
            <w:shd w:val="clear" w:color="auto" w:fill="auto"/>
            <w:vAlign w:val="top"/>
          </w:tcPr>
          <w:p w14:paraId="62D35F5C">
            <w:pPr>
              <w:pStyle w:val="6"/>
              <w:spacing w:before="146" w:line="239" w:lineRule="auto"/>
              <w:ind w:left="13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11.2</w:t>
            </w:r>
          </w:p>
        </w:tc>
        <w:tc>
          <w:tcPr>
            <w:tcW w:w="691" w:type="pct"/>
            <w:vAlign w:val="top"/>
          </w:tcPr>
          <w:p w14:paraId="189A1D84">
            <w:pPr>
              <w:pStyle w:val="6"/>
              <w:spacing w:before="146" w:line="239" w:lineRule="auto"/>
              <w:ind w:left="139"/>
            </w:pPr>
          </w:p>
        </w:tc>
      </w:tr>
      <w:tr w14:paraId="4951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337" w:type="pct"/>
            <w:vMerge w:val="continue"/>
            <w:tcBorders>
              <w:top w:val="nil"/>
            </w:tcBorders>
            <w:vAlign w:val="top"/>
          </w:tcPr>
          <w:p w14:paraId="1AB92146">
            <w:pPr>
              <w:rPr>
                <w:rFonts w:ascii="Arial"/>
                <w:sz w:val="21"/>
              </w:rPr>
            </w:pPr>
          </w:p>
        </w:tc>
        <w:tc>
          <w:tcPr>
            <w:tcW w:w="445" w:type="pct"/>
            <w:vAlign w:val="top"/>
          </w:tcPr>
          <w:p w14:paraId="441A131C">
            <w:pPr>
              <w:spacing w:line="363" w:lineRule="auto"/>
              <w:rPr>
                <w:rFonts w:ascii="Arial"/>
                <w:sz w:val="21"/>
              </w:rPr>
            </w:pPr>
          </w:p>
          <w:p w14:paraId="2583E910">
            <w:pPr>
              <w:pStyle w:val="6"/>
              <w:spacing w:before="69" w:line="219" w:lineRule="auto"/>
              <w:ind w:left="140"/>
            </w:pPr>
            <w:r>
              <w:rPr>
                <w:spacing w:val="-2"/>
              </w:rPr>
              <w:t>输送机运</w:t>
            </w:r>
          </w:p>
          <w:p w14:paraId="1FA5190E">
            <w:pPr>
              <w:pStyle w:val="6"/>
              <w:spacing w:before="42" w:line="219" w:lineRule="auto"/>
              <w:ind w:left="450"/>
            </w:pPr>
            <w:r>
              <w:t>输</w:t>
            </w:r>
          </w:p>
        </w:tc>
        <w:tc>
          <w:tcPr>
            <w:tcW w:w="2405" w:type="pct"/>
            <w:vMerge w:val="continue"/>
            <w:tcBorders>
              <w:top w:val="nil"/>
            </w:tcBorders>
            <w:vAlign w:val="top"/>
          </w:tcPr>
          <w:p w14:paraId="7A9E3DB7">
            <w:pPr>
              <w:rPr>
                <w:rFonts w:ascii="Arial"/>
                <w:sz w:val="21"/>
              </w:rPr>
            </w:pPr>
          </w:p>
        </w:tc>
        <w:tc>
          <w:tcPr>
            <w:tcW w:w="574" w:type="pct"/>
            <w:vAlign w:val="top"/>
          </w:tcPr>
          <w:p w14:paraId="2108EED1">
            <w:pPr>
              <w:spacing w:line="257" w:lineRule="auto"/>
              <w:rPr>
                <w:rFonts w:ascii="Arial"/>
                <w:sz w:val="21"/>
              </w:rPr>
            </w:pPr>
          </w:p>
          <w:p w14:paraId="4C60B785">
            <w:pPr>
              <w:spacing w:line="257" w:lineRule="auto"/>
              <w:rPr>
                <w:rFonts w:ascii="Arial"/>
                <w:sz w:val="21"/>
              </w:rPr>
            </w:pPr>
          </w:p>
          <w:p w14:paraId="7CCEAA44">
            <w:pPr>
              <w:pStyle w:val="6"/>
              <w:spacing w:before="69" w:line="220" w:lineRule="auto"/>
              <w:ind w:left="248"/>
            </w:pPr>
            <w:r>
              <w:rPr>
                <w:spacing w:val="5"/>
              </w:rPr>
              <w:t>元/吨</w:t>
            </w:r>
          </w:p>
        </w:tc>
        <w:tc>
          <w:tcPr>
            <w:tcW w:w="545" w:type="pct"/>
            <w:shd w:val="clear" w:color="auto" w:fill="auto"/>
            <w:vAlign w:val="top"/>
          </w:tcPr>
          <w:p w14:paraId="2F13CC69">
            <w:pPr>
              <w:spacing w:line="267" w:lineRule="auto"/>
              <w:rPr>
                <w:rFonts w:ascii="Arial"/>
                <w:sz w:val="21"/>
              </w:rPr>
            </w:pPr>
          </w:p>
          <w:p w14:paraId="1DEE211F">
            <w:pPr>
              <w:spacing w:line="267" w:lineRule="auto"/>
              <w:rPr>
                <w:rFonts w:ascii="Arial"/>
                <w:sz w:val="21"/>
              </w:rPr>
            </w:pPr>
          </w:p>
          <w:p w14:paraId="5F159F6D">
            <w:pPr>
              <w:pStyle w:val="6"/>
              <w:spacing w:before="68" w:line="239" w:lineRule="auto"/>
              <w:ind w:left="18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9.2</w:t>
            </w:r>
          </w:p>
        </w:tc>
        <w:tc>
          <w:tcPr>
            <w:tcW w:w="691" w:type="pct"/>
            <w:vAlign w:val="top"/>
          </w:tcPr>
          <w:p w14:paraId="28F89C22">
            <w:pPr>
              <w:pStyle w:val="6"/>
              <w:spacing w:before="68" w:line="239" w:lineRule="auto"/>
              <w:ind w:left="189"/>
            </w:pPr>
          </w:p>
        </w:tc>
      </w:tr>
      <w:tr w14:paraId="0CE68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308" w:type="pct"/>
            <w:gridSpan w:val="5"/>
            <w:vAlign w:val="top"/>
          </w:tcPr>
          <w:p w14:paraId="20BEBF33">
            <w:pPr>
              <w:pStyle w:val="6"/>
              <w:spacing w:before="87" w:line="220" w:lineRule="auto"/>
              <w:ind w:left="3265"/>
            </w:pPr>
            <w:r>
              <w:rPr>
                <w:spacing w:val="-2"/>
              </w:rPr>
              <w:t>二、保温及气密性处理</w:t>
            </w:r>
          </w:p>
        </w:tc>
        <w:tc>
          <w:tcPr>
            <w:tcW w:w="691" w:type="pct"/>
            <w:vAlign w:val="top"/>
          </w:tcPr>
          <w:p w14:paraId="411EB5D5">
            <w:pPr>
              <w:pStyle w:val="6"/>
              <w:spacing w:before="87" w:line="220" w:lineRule="auto"/>
              <w:ind w:left="3265"/>
              <w:rPr>
                <w:spacing w:val="-2"/>
              </w:rPr>
            </w:pPr>
          </w:p>
        </w:tc>
      </w:tr>
      <w:tr w14:paraId="7A27F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37" w:type="pct"/>
            <w:vMerge w:val="restart"/>
            <w:tcBorders>
              <w:bottom w:val="nil"/>
            </w:tcBorders>
            <w:vAlign w:val="top"/>
          </w:tcPr>
          <w:p w14:paraId="3454A51B">
            <w:pPr>
              <w:spacing w:line="288" w:lineRule="auto"/>
              <w:rPr>
                <w:rFonts w:ascii="Arial"/>
                <w:sz w:val="21"/>
              </w:rPr>
            </w:pPr>
          </w:p>
          <w:p w14:paraId="29E30800">
            <w:pPr>
              <w:spacing w:line="289" w:lineRule="auto"/>
              <w:rPr>
                <w:rFonts w:ascii="Arial"/>
                <w:sz w:val="21"/>
              </w:rPr>
            </w:pPr>
          </w:p>
          <w:p w14:paraId="230424A3">
            <w:pPr>
              <w:pStyle w:val="6"/>
              <w:spacing w:before="68" w:line="266" w:lineRule="auto"/>
              <w:ind w:left="84" w:right="85" w:firstLine="109"/>
            </w:pPr>
            <w:r>
              <w:rPr>
                <w:spacing w:val="6"/>
              </w:rPr>
              <w:t>双低</w:t>
            </w:r>
            <w:r>
              <w:t xml:space="preserve">  </w:t>
            </w:r>
            <w:r>
              <w:rPr>
                <w:spacing w:val="4"/>
              </w:rPr>
              <w:t>压、揭</w:t>
            </w:r>
          </w:p>
        </w:tc>
        <w:tc>
          <w:tcPr>
            <w:tcW w:w="445" w:type="pct"/>
            <w:vAlign w:val="top"/>
          </w:tcPr>
          <w:p w14:paraId="3D3A6A2E">
            <w:pPr>
              <w:pStyle w:val="6"/>
              <w:spacing w:before="175" w:line="286" w:lineRule="auto"/>
              <w:ind w:left="449" w:right="137" w:hanging="309"/>
            </w:pPr>
            <w:r>
              <w:rPr>
                <w:spacing w:val="2"/>
              </w:rPr>
              <w:t>纤维板压</w:t>
            </w:r>
            <w:r>
              <w:t xml:space="preserve"> 盖</w:t>
            </w:r>
          </w:p>
        </w:tc>
        <w:tc>
          <w:tcPr>
            <w:tcW w:w="2405" w:type="pct"/>
            <w:vAlign w:val="top"/>
          </w:tcPr>
          <w:p w14:paraId="6C34F664">
            <w:pPr>
              <w:pStyle w:val="6"/>
              <w:spacing w:before="193" w:line="216" w:lineRule="auto"/>
              <w:jc w:val="right"/>
            </w:pPr>
            <w:r>
              <w:rPr>
                <w:spacing w:val="-1"/>
              </w:rPr>
              <w:t>铺平、对齐纤维板(不含糊纸),要求无错缝、无藏粮、</w:t>
            </w:r>
          </w:p>
          <w:p w14:paraId="1ED608D0">
            <w:pPr>
              <w:pStyle w:val="6"/>
              <w:spacing w:before="65" w:line="219" w:lineRule="auto"/>
              <w:ind w:left="782"/>
            </w:pPr>
            <w:r>
              <w:t>无灰尘，;包括粮面卫生清理无灰尘。</w:t>
            </w:r>
          </w:p>
        </w:tc>
        <w:tc>
          <w:tcPr>
            <w:tcW w:w="574" w:type="pct"/>
            <w:vAlign w:val="top"/>
          </w:tcPr>
          <w:p w14:paraId="32212675">
            <w:pPr>
              <w:spacing w:line="277" w:lineRule="auto"/>
              <w:rPr>
                <w:rFonts w:ascii="Arial"/>
                <w:sz w:val="21"/>
              </w:rPr>
            </w:pPr>
          </w:p>
          <w:p w14:paraId="20BF7EF6">
            <w:pPr>
              <w:pStyle w:val="6"/>
              <w:spacing w:before="68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545" w:type="pct"/>
            <w:vAlign w:val="top"/>
          </w:tcPr>
          <w:p w14:paraId="3CB6A98A">
            <w:pPr>
              <w:pStyle w:val="6"/>
              <w:spacing w:before="69"/>
              <w:ind w:left="18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691" w:type="pct"/>
            <w:vAlign w:val="top"/>
          </w:tcPr>
          <w:p w14:paraId="332F362F">
            <w:pPr>
              <w:pStyle w:val="6"/>
              <w:spacing w:before="69"/>
              <w:ind w:left="189"/>
            </w:pPr>
          </w:p>
        </w:tc>
      </w:tr>
      <w:tr w14:paraId="100C6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337" w:type="pct"/>
            <w:vMerge w:val="continue"/>
            <w:tcBorders>
              <w:top w:val="nil"/>
            </w:tcBorders>
            <w:vAlign w:val="top"/>
          </w:tcPr>
          <w:p w14:paraId="3DE60DBF">
            <w:pPr>
              <w:rPr>
                <w:rFonts w:ascii="Arial"/>
                <w:sz w:val="21"/>
              </w:rPr>
            </w:pPr>
          </w:p>
        </w:tc>
        <w:tc>
          <w:tcPr>
            <w:tcW w:w="445" w:type="pct"/>
            <w:vAlign w:val="top"/>
          </w:tcPr>
          <w:p w14:paraId="2A87B5B2">
            <w:pPr>
              <w:pStyle w:val="6"/>
              <w:spacing w:before="206" w:line="219" w:lineRule="auto"/>
              <w:ind w:left="140"/>
            </w:pPr>
            <w:r>
              <w:rPr>
                <w:spacing w:val="2"/>
              </w:rPr>
              <w:t>纤维板压</w:t>
            </w:r>
          </w:p>
          <w:p w14:paraId="3CF852DA">
            <w:pPr>
              <w:pStyle w:val="6"/>
              <w:spacing w:before="72" w:line="219" w:lineRule="auto"/>
              <w:ind w:left="140"/>
            </w:pPr>
            <w:r>
              <w:rPr>
                <w:spacing w:val="2"/>
              </w:rPr>
              <w:t>盖并糊纸</w:t>
            </w:r>
          </w:p>
        </w:tc>
        <w:tc>
          <w:tcPr>
            <w:tcW w:w="2405" w:type="pct"/>
            <w:vAlign w:val="top"/>
          </w:tcPr>
          <w:p w14:paraId="6B7F6C30">
            <w:pPr>
              <w:pStyle w:val="6"/>
              <w:spacing w:before="66" w:line="219" w:lineRule="auto"/>
              <w:jc w:val="right"/>
            </w:pPr>
            <w:r>
              <w:rPr>
                <w:spacing w:val="-6"/>
              </w:rPr>
              <w:t>铺平、对齐并糊封纤维板，要求无错缝、无气泡、无藏</w:t>
            </w:r>
          </w:p>
          <w:p w14:paraId="2C47AA30">
            <w:pPr>
              <w:pStyle w:val="6"/>
              <w:spacing w:before="50" w:line="219" w:lineRule="auto"/>
              <w:jc w:val="right"/>
            </w:pPr>
            <w:r>
              <w:rPr>
                <w:spacing w:val="-6"/>
              </w:rPr>
              <w:t>粮、无灰尘，自然晾干后不起翘、不涨裂；包括粮面卫</w:t>
            </w:r>
          </w:p>
          <w:p w14:paraId="5422230F">
            <w:pPr>
              <w:pStyle w:val="6"/>
              <w:spacing w:before="52" w:line="208" w:lineRule="auto"/>
              <w:ind w:left="1772"/>
            </w:pPr>
            <w:r>
              <w:t>生清理无灰尘。</w:t>
            </w:r>
          </w:p>
        </w:tc>
        <w:tc>
          <w:tcPr>
            <w:tcW w:w="574" w:type="pct"/>
            <w:vAlign w:val="top"/>
          </w:tcPr>
          <w:p w14:paraId="515A3F44">
            <w:pPr>
              <w:spacing w:line="288" w:lineRule="auto"/>
              <w:rPr>
                <w:rFonts w:ascii="Arial"/>
                <w:sz w:val="21"/>
              </w:rPr>
            </w:pPr>
          </w:p>
          <w:p w14:paraId="2E14CCF1">
            <w:pPr>
              <w:pStyle w:val="6"/>
              <w:spacing w:before="68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545" w:type="pct"/>
            <w:vAlign w:val="top"/>
          </w:tcPr>
          <w:p w14:paraId="2DE3AC1D">
            <w:pPr>
              <w:pStyle w:val="6"/>
              <w:spacing w:before="68" w:line="239" w:lineRule="auto"/>
              <w:ind w:left="19"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691" w:type="pct"/>
            <w:vAlign w:val="top"/>
          </w:tcPr>
          <w:p w14:paraId="04FFC814">
            <w:pPr>
              <w:pStyle w:val="6"/>
              <w:spacing w:before="68" w:line="239" w:lineRule="auto"/>
              <w:ind w:left="19" w:firstLine="210" w:firstLineChars="100"/>
            </w:pPr>
          </w:p>
        </w:tc>
      </w:tr>
    </w:tbl>
    <w:tbl>
      <w:tblPr>
        <w:tblStyle w:val="7"/>
        <w:tblpPr w:leftFromText="180" w:rightFromText="180" w:vertAnchor="text" w:horzAnchor="page" w:tblpX="1203" w:tblpY="609"/>
        <w:tblOverlap w:val="never"/>
        <w:tblW w:w="9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90"/>
        <w:gridCol w:w="743"/>
        <w:gridCol w:w="3635"/>
        <w:gridCol w:w="1058"/>
        <w:gridCol w:w="1016"/>
        <w:gridCol w:w="1198"/>
      </w:tblGrid>
      <w:tr w14:paraId="75FF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29E6B69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5879659">
            <w:pPr>
              <w:spacing w:line="284" w:lineRule="auto"/>
              <w:rPr>
                <w:rFonts w:ascii="Arial"/>
                <w:sz w:val="21"/>
              </w:rPr>
            </w:pPr>
          </w:p>
          <w:p w14:paraId="1EB91556">
            <w:pPr>
              <w:pStyle w:val="6"/>
              <w:spacing w:before="68" w:line="220" w:lineRule="auto"/>
              <w:ind w:left="140"/>
            </w:pPr>
            <w:r>
              <w:rPr>
                <w:spacing w:val="4"/>
              </w:rPr>
              <w:t>薄膜密闭</w:t>
            </w:r>
          </w:p>
        </w:tc>
        <w:tc>
          <w:tcPr>
            <w:tcW w:w="4378" w:type="dxa"/>
            <w:gridSpan w:val="2"/>
            <w:vAlign w:val="top"/>
          </w:tcPr>
          <w:p w14:paraId="624439D4">
            <w:pPr>
              <w:pStyle w:val="6"/>
              <w:spacing w:before="30" w:line="216" w:lineRule="auto"/>
              <w:ind w:left="92"/>
            </w:pPr>
            <w:r>
              <w:rPr>
                <w:spacing w:val="2"/>
              </w:rPr>
              <w:t>清理槽管及粮面、压实皮条(薄膜无皱褶、无漏气),</w:t>
            </w:r>
          </w:p>
          <w:p w14:paraId="20896967">
            <w:pPr>
              <w:pStyle w:val="6"/>
              <w:spacing w:before="55" w:line="219" w:lineRule="auto"/>
              <w:jc w:val="right"/>
            </w:pPr>
            <w:r>
              <w:rPr>
                <w:spacing w:val="-6"/>
              </w:rPr>
              <w:t>包括通风口封堵、安装隔热板，要求薄膜平整、清洁，</w:t>
            </w:r>
          </w:p>
          <w:p w14:paraId="70228B10">
            <w:pPr>
              <w:pStyle w:val="6"/>
              <w:spacing w:before="60" w:line="219" w:lineRule="auto"/>
              <w:ind w:left="1452"/>
            </w:pPr>
            <w:r>
              <w:t>膜下纤维板上无粮粒。</w:t>
            </w:r>
          </w:p>
        </w:tc>
        <w:tc>
          <w:tcPr>
            <w:tcW w:w="1058" w:type="dxa"/>
            <w:vAlign w:val="top"/>
          </w:tcPr>
          <w:p w14:paraId="4F3E1E2B">
            <w:pPr>
              <w:spacing w:line="284" w:lineRule="auto"/>
              <w:rPr>
                <w:rFonts w:ascii="Arial"/>
                <w:sz w:val="21"/>
              </w:rPr>
            </w:pPr>
          </w:p>
          <w:p w14:paraId="3F06294E">
            <w:pPr>
              <w:pStyle w:val="6"/>
              <w:spacing w:before="68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3F027DDE">
            <w:pPr>
              <w:spacing w:line="304" w:lineRule="auto"/>
              <w:rPr>
                <w:rFonts w:ascii="Arial"/>
                <w:sz w:val="21"/>
              </w:rPr>
            </w:pPr>
          </w:p>
          <w:p w14:paraId="0262DEC1">
            <w:pPr>
              <w:pStyle w:val="6"/>
              <w:spacing w:before="68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240</w:t>
            </w:r>
          </w:p>
        </w:tc>
        <w:tc>
          <w:tcPr>
            <w:tcW w:w="1198" w:type="dxa"/>
            <w:vAlign w:val="top"/>
          </w:tcPr>
          <w:p w14:paraId="1D73877A">
            <w:pPr>
              <w:pStyle w:val="6"/>
              <w:spacing w:before="68"/>
              <w:ind w:left="188"/>
            </w:pPr>
          </w:p>
        </w:tc>
      </w:tr>
      <w:tr w14:paraId="1A5EB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 w14:paraId="41B591B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3BDA8F0D">
            <w:pPr>
              <w:pStyle w:val="6"/>
              <w:spacing w:before="190" w:line="220" w:lineRule="auto"/>
              <w:ind w:left="241"/>
            </w:pPr>
            <w:r>
              <w:rPr>
                <w:spacing w:val="-2"/>
              </w:rPr>
              <w:t>揭薄膜</w:t>
            </w:r>
          </w:p>
        </w:tc>
        <w:tc>
          <w:tcPr>
            <w:tcW w:w="4378" w:type="dxa"/>
            <w:gridSpan w:val="2"/>
            <w:vAlign w:val="top"/>
          </w:tcPr>
          <w:p w14:paraId="3757DCD7">
            <w:pPr>
              <w:pStyle w:val="6"/>
              <w:spacing w:before="49" w:line="219" w:lineRule="auto"/>
              <w:jc w:val="right"/>
            </w:pPr>
            <w:r>
              <w:rPr>
                <w:spacing w:val="-6"/>
              </w:rPr>
              <w:t>将橡皮条自槽管中取出，收集橡皮条，清理薄膜后折叠</w:t>
            </w:r>
          </w:p>
          <w:p w14:paraId="4B7E8FBA">
            <w:pPr>
              <w:pStyle w:val="6"/>
              <w:spacing w:before="31" w:line="219" w:lineRule="auto"/>
              <w:ind w:left="1772"/>
            </w:pPr>
            <w:r>
              <w:rPr>
                <w:spacing w:val="-1"/>
              </w:rPr>
              <w:t>摆放指定位置。</w:t>
            </w:r>
          </w:p>
        </w:tc>
        <w:tc>
          <w:tcPr>
            <w:tcW w:w="1058" w:type="dxa"/>
            <w:vAlign w:val="top"/>
          </w:tcPr>
          <w:p w14:paraId="19799155">
            <w:pPr>
              <w:pStyle w:val="6"/>
              <w:spacing w:before="190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40B42911">
            <w:pPr>
              <w:pStyle w:val="6"/>
              <w:spacing w:before="210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150</w:t>
            </w:r>
          </w:p>
        </w:tc>
        <w:tc>
          <w:tcPr>
            <w:tcW w:w="1198" w:type="dxa"/>
            <w:vAlign w:val="top"/>
          </w:tcPr>
          <w:p w14:paraId="285AAB9A">
            <w:pPr>
              <w:pStyle w:val="6"/>
              <w:spacing w:before="210"/>
              <w:ind w:left="188"/>
            </w:pPr>
          </w:p>
        </w:tc>
      </w:tr>
      <w:tr w14:paraId="7CA0F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2C20AD03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2826FC7">
            <w:pPr>
              <w:pStyle w:val="6"/>
              <w:spacing w:before="208" w:line="219" w:lineRule="auto"/>
              <w:ind w:left="140"/>
            </w:pPr>
            <w:r>
              <w:rPr>
                <w:spacing w:val="-2"/>
              </w:rPr>
              <w:t>揭纤维板</w:t>
            </w:r>
          </w:p>
        </w:tc>
        <w:tc>
          <w:tcPr>
            <w:tcW w:w="4378" w:type="dxa"/>
            <w:gridSpan w:val="2"/>
            <w:vAlign w:val="top"/>
          </w:tcPr>
          <w:p w14:paraId="7C5211A5">
            <w:pPr>
              <w:pStyle w:val="6"/>
              <w:spacing w:before="58" w:line="242" w:lineRule="auto"/>
              <w:ind w:left="191" w:hanging="179"/>
            </w:pPr>
            <w:r>
              <w:rPr>
                <w:spacing w:val="-6"/>
              </w:rPr>
              <w:t>去除糊封牛皮纸，粮面清洁干净，将纤维板整齐摆放到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指定位置，纤维板及器材架扫净，无粮粒、灰尘。</w:t>
            </w:r>
          </w:p>
        </w:tc>
        <w:tc>
          <w:tcPr>
            <w:tcW w:w="1058" w:type="dxa"/>
            <w:vAlign w:val="top"/>
          </w:tcPr>
          <w:p w14:paraId="46BA0268">
            <w:pPr>
              <w:pStyle w:val="6"/>
              <w:spacing w:before="210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2B12CF4E">
            <w:pPr>
              <w:pStyle w:val="6"/>
              <w:spacing w:before="230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150</w:t>
            </w:r>
          </w:p>
        </w:tc>
        <w:tc>
          <w:tcPr>
            <w:tcW w:w="1198" w:type="dxa"/>
            <w:vAlign w:val="top"/>
          </w:tcPr>
          <w:p w14:paraId="2EEA3B5E">
            <w:pPr>
              <w:pStyle w:val="6"/>
              <w:spacing w:before="230"/>
              <w:ind w:left="188"/>
            </w:pPr>
          </w:p>
        </w:tc>
      </w:tr>
      <w:tr w14:paraId="130C4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0BC93FB3">
            <w:pPr>
              <w:pStyle w:val="6"/>
              <w:spacing w:before="229" w:line="219" w:lineRule="auto"/>
              <w:ind w:left="84"/>
            </w:pPr>
            <w:r>
              <w:rPr>
                <w:spacing w:val="-3"/>
              </w:rPr>
              <w:t>泡沫板</w:t>
            </w:r>
          </w:p>
        </w:tc>
        <w:tc>
          <w:tcPr>
            <w:tcW w:w="790" w:type="dxa"/>
            <w:vAlign w:val="top"/>
          </w:tcPr>
          <w:p w14:paraId="5444DD54">
            <w:pPr>
              <w:pStyle w:val="6"/>
              <w:spacing w:before="62" w:line="218" w:lineRule="auto"/>
              <w:ind w:left="351"/>
              <w:rPr>
                <w:spacing w:val="-2"/>
              </w:rPr>
            </w:pPr>
            <w:r>
              <w:rPr>
                <w:spacing w:val="-2"/>
              </w:rPr>
              <w:t>铺</w:t>
            </w:r>
          </w:p>
          <w:p w14:paraId="03F0E8CF">
            <w:pPr>
              <w:pStyle w:val="6"/>
              <w:spacing w:before="62" w:line="218" w:lineRule="auto"/>
              <w:ind w:left="351"/>
            </w:pPr>
            <w:r>
              <w:rPr>
                <w:spacing w:val="-2"/>
              </w:rPr>
              <w:t>设</w:t>
            </w:r>
          </w:p>
        </w:tc>
        <w:tc>
          <w:tcPr>
            <w:tcW w:w="4378" w:type="dxa"/>
            <w:gridSpan w:val="2"/>
            <w:vMerge w:val="restart"/>
            <w:tcBorders>
              <w:bottom w:val="nil"/>
            </w:tcBorders>
            <w:vAlign w:val="top"/>
          </w:tcPr>
          <w:p w14:paraId="269D9FDF">
            <w:pPr>
              <w:pStyle w:val="6"/>
              <w:spacing w:before="80" w:line="219" w:lineRule="auto"/>
              <w:jc w:val="right"/>
            </w:pPr>
            <w:r>
              <w:rPr>
                <w:spacing w:val="-6"/>
              </w:rPr>
              <w:t>铺设时无错缝、无皱褶，包括仓内卫生；收回时清洁、</w:t>
            </w:r>
          </w:p>
          <w:p w14:paraId="550CF3F5">
            <w:pPr>
              <w:pStyle w:val="6"/>
              <w:spacing w:before="50" w:line="219" w:lineRule="auto"/>
              <w:ind w:left="1091"/>
            </w:pPr>
            <w:r>
              <w:rPr>
                <w:spacing w:val="8"/>
              </w:rPr>
              <w:t>卷实并在指定位置摆放整齐；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5A21106A">
            <w:pPr>
              <w:pStyle w:val="6"/>
              <w:spacing w:before="231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DF52F01">
            <w:pPr>
              <w:pStyle w:val="6"/>
              <w:spacing w:before="251"/>
              <w:ind w:left="188"/>
              <w:rPr>
                <w:spacing w:val="-3"/>
              </w:rPr>
            </w:pPr>
          </w:p>
          <w:p w14:paraId="7DF63956">
            <w:pPr>
              <w:pStyle w:val="6"/>
              <w:spacing w:before="251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200</w:t>
            </w:r>
          </w:p>
          <w:p w14:paraId="08B1351D">
            <w:pPr>
              <w:pStyle w:val="6"/>
              <w:spacing w:before="251"/>
              <w:ind w:left="188"/>
            </w:pPr>
          </w:p>
        </w:tc>
        <w:tc>
          <w:tcPr>
            <w:tcW w:w="1198" w:type="dxa"/>
            <w:tcBorders>
              <w:bottom w:val="nil"/>
            </w:tcBorders>
            <w:vAlign w:val="top"/>
          </w:tcPr>
          <w:p w14:paraId="049BDEB6">
            <w:pPr>
              <w:pStyle w:val="6"/>
              <w:spacing w:before="251"/>
              <w:ind w:left="188"/>
            </w:pPr>
          </w:p>
        </w:tc>
      </w:tr>
      <w:tr w14:paraId="3878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3A894E49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C4726C0">
            <w:pPr>
              <w:pStyle w:val="6"/>
              <w:spacing w:before="60" w:line="219" w:lineRule="auto"/>
              <w:ind w:left="351"/>
            </w:pPr>
            <w:r>
              <w:rPr>
                <w:spacing w:val="11"/>
              </w:rPr>
              <w:t>收回</w:t>
            </w:r>
          </w:p>
        </w:tc>
        <w:tc>
          <w:tcPr>
            <w:tcW w:w="4378" w:type="dxa"/>
            <w:gridSpan w:val="2"/>
            <w:vMerge w:val="continue"/>
            <w:tcBorders>
              <w:top w:val="nil"/>
            </w:tcBorders>
            <w:vAlign w:val="top"/>
          </w:tcPr>
          <w:p w14:paraId="7BCE3309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62675E5F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Merge w:val="continue"/>
            <w:tcBorders>
              <w:top w:val="nil"/>
            </w:tcBorders>
            <w:vAlign w:val="top"/>
          </w:tcPr>
          <w:p w14:paraId="780403F6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top w:val="nil"/>
            </w:tcBorders>
            <w:vAlign w:val="top"/>
          </w:tcPr>
          <w:p w14:paraId="09DB103A">
            <w:pPr>
              <w:rPr>
                <w:rFonts w:ascii="Arial"/>
                <w:sz w:val="21"/>
              </w:rPr>
            </w:pPr>
          </w:p>
        </w:tc>
      </w:tr>
      <w:tr w14:paraId="3F34B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0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67630F9E">
            <w:pPr>
              <w:spacing w:line="269" w:lineRule="auto"/>
              <w:rPr>
                <w:rFonts w:ascii="Arial"/>
                <w:sz w:val="21"/>
              </w:rPr>
            </w:pPr>
          </w:p>
          <w:p w14:paraId="57F2BFA3">
            <w:pPr>
              <w:pStyle w:val="6"/>
              <w:spacing w:before="68" w:line="286" w:lineRule="auto"/>
              <w:ind w:left="294" w:right="89" w:hanging="210"/>
            </w:pPr>
            <w:r>
              <w:rPr>
                <w:spacing w:val="3"/>
              </w:rPr>
              <w:t>熏蒸准</w:t>
            </w:r>
            <w:r>
              <w:t xml:space="preserve"> 备</w:t>
            </w:r>
          </w:p>
        </w:tc>
        <w:tc>
          <w:tcPr>
            <w:tcW w:w="5168" w:type="dxa"/>
            <w:gridSpan w:val="3"/>
            <w:vAlign w:val="top"/>
          </w:tcPr>
          <w:p w14:paraId="0E43A286">
            <w:pPr>
              <w:pStyle w:val="6"/>
              <w:spacing w:before="49" w:line="233" w:lineRule="auto"/>
              <w:ind w:left="920" w:right="45" w:hanging="840"/>
            </w:pPr>
            <w:r>
              <w:rPr>
                <w:spacing w:val="1"/>
              </w:rPr>
              <w:t>包括密闭大门、查粮门、窗、通风口、排风扇、空调(皮纸糊封)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及铺药盘，熏蒸结束后开门窗散气，清理药渣</w:t>
            </w:r>
          </w:p>
        </w:tc>
        <w:tc>
          <w:tcPr>
            <w:tcW w:w="1058" w:type="dxa"/>
            <w:vAlign w:val="top"/>
          </w:tcPr>
          <w:p w14:paraId="25F625B1">
            <w:pPr>
              <w:pStyle w:val="6"/>
              <w:spacing w:before="191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3E1445F2">
            <w:pPr>
              <w:pStyle w:val="6"/>
              <w:spacing w:before="211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200</w:t>
            </w:r>
          </w:p>
        </w:tc>
        <w:tc>
          <w:tcPr>
            <w:tcW w:w="1198" w:type="dxa"/>
            <w:shd w:val="clear" w:color="auto" w:fill="auto"/>
            <w:vAlign w:val="top"/>
          </w:tcPr>
          <w:p w14:paraId="4AC54063">
            <w:pPr>
              <w:pStyle w:val="6"/>
              <w:spacing w:before="211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878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0DA796EE">
            <w:pPr>
              <w:rPr>
                <w:rFonts w:ascii="Arial"/>
                <w:sz w:val="21"/>
              </w:rPr>
            </w:pPr>
          </w:p>
        </w:tc>
        <w:tc>
          <w:tcPr>
            <w:tcW w:w="5168" w:type="dxa"/>
            <w:gridSpan w:val="3"/>
            <w:vAlign w:val="top"/>
          </w:tcPr>
          <w:p w14:paraId="1782B53A">
            <w:pPr>
              <w:pStyle w:val="6"/>
              <w:spacing w:before="50" w:line="241" w:lineRule="auto"/>
              <w:ind w:left="759" w:right="129" w:hanging="629"/>
            </w:pPr>
            <w:r>
              <w:t>包括密闭大门(双槽)、查粮门、窗、通风口、排风扇、空调(双</w:t>
            </w:r>
            <w:r>
              <w:rPr>
                <w:spacing w:val="16"/>
              </w:rPr>
              <w:t xml:space="preserve"> </w:t>
            </w:r>
            <w:r>
              <w:t>槽)及铺药盘，熏蒸结束后开门窗散气，清理药渣</w:t>
            </w:r>
          </w:p>
        </w:tc>
        <w:tc>
          <w:tcPr>
            <w:tcW w:w="1058" w:type="dxa"/>
            <w:vAlign w:val="top"/>
          </w:tcPr>
          <w:p w14:paraId="7EF00D68">
            <w:pPr>
              <w:pStyle w:val="6"/>
              <w:spacing w:before="201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406DC6B8">
            <w:pPr>
              <w:pStyle w:val="6"/>
              <w:spacing w:before="221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320</w:t>
            </w:r>
          </w:p>
        </w:tc>
        <w:tc>
          <w:tcPr>
            <w:tcW w:w="1198" w:type="dxa"/>
            <w:shd w:val="clear" w:color="auto" w:fill="auto"/>
            <w:vAlign w:val="top"/>
          </w:tcPr>
          <w:p w14:paraId="7AFB91A0">
            <w:pPr>
              <w:pStyle w:val="6"/>
              <w:spacing w:before="221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80A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6" w:type="dxa"/>
            <w:gridSpan w:val="6"/>
            <w:vAlign w:val="center"/>
          </w:tcPr>
          <w:p w14:paraId="07A454A8">
            <w:pPr>
              <w:jc w:val="center"/>
              <w:rPr>
                <w:rFonts w:ascii="Arial"/>
                <w:sz w:val="21"/>
              </w:rPr>
            </w:pPr>
            <w:r>
              <w:rPr>
                <w:spacing w:val="-2"/>
              </w:rPr>
              <w:t>三、粮情处理</w:t>
            </w:r>
          </w:p>
        </w:tc>
        <w:tc>
          <w:tcPr>
            <w:tcW w:w="1198" w:type="dxa"/>
            <w:vAlign w:val="center"/>
          </w:tcPr>
          <w:p w14:paraId="27BEC4B8">
            <w:pPr>
              <w:jc w:val="center"/>
              <w:rPr>
                <w:spacing w:val="-2"/>
              </w:rPr>
            </w:pPr>
          </w:p>
        </w:tc>
      </w:tr>
      <w:tr w14:paraId="57F5A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75A3F230">
            <w:pPr>
              <w:spacing w:line="431" w:lineRule="auto"/>
              <w:rPr>
                <w:rFonts w:ascii="Arial"/>
                <w:sz w:val="21"/>
              </w:rPr>
            </w:pPr>
          </w:p>
          <w:p w14:paraId="4C355AB6">
            <w:pPr>
              <w:pStyle w:val="6"/>
              <w:spacing w:before="68" w:line="220" w:lineRule="auto"/>
              <w:jc w:val="right"/>
            </w:pPr>
            <w:r>
              <w:rPr>
                <w:rFonts w:hint="eastAsia"/>
                <w:spacing w:val="-17"/>
                <w:lang w:val="en-US" w:eastAsia="zh-CN"/>
              </w:rPr>
              <w:t xml:space="preserve"> </w:t>
            </w:r>
            <w:r>
              <w:rPr>
                <w:spacing w:val="-17"/>
              </w:rPr>
              <w:t>翻</w:t>
            </w:r>
            <w:r>
              <w:rPr>
                <w:spacing w:val="-26"/>
              </w:rPr>
              <w:t xml:space="preserve"> </w:t>
            </w:r>
            <w:r>
              <w:rPr>
                <w:spacing w:val="-17"/>
              </w:rPr>
              <w:t>动</w:t>
            </w:r>
            <w:r>
              <w:rPr>
                <w:spacing w:val="-35"/>
              </w:rPr>
              <w:t xml:space="preserve"> </w:t>
            </w:r>
            <w:r>
              <w:rPr>
                <w:spacing w:val="-17"/>
              </w:rPr>
              <w:t>、</w:t>
            </w:r>
          </w:p>
          <w:p w14:paraId="61BAE973">
            <w:pPr>
              <w:pStyle w:val="6"/>
              <w:spacing w:before="27" w:line="219" w:lineRule="auto"/>
              <w:ind w:left="84"/>
            </w:pPr>
            <w:r>
              <w:rPr>
                <w:rFonts w:hint="eastAsia"/>
                <w:spacing w:val="-3"/>
                <w:lang w:val="en-US" w:eastAsia="zh-CN"/>
              </w:rPr>
              <w:t>整平</w:t>
            </w:r>
            <w:r>
              <w:rPr>
                <w:spacing w:val="-3"/>
              </w:rPr>
              <w:t>粮</w:t>
            </w:r>
            <w:r>
              <w:t>面</w:t>
            </w:r>
          </w:p>
        </w:tc>
        <w:tc>
          <w:tcPr>
            <w:tcW w:w="790" w:type="dxa"/>
            <w:vAlign w:val="top"/>
          </w:tcPr>
          <w:p w14:paraId="08A26397">
            <w:pPr>
              <w:spacing w:line="342" w:lineRule="auto"/>
              <w:rPr>
                <w:rFonts w:ascii="Arial"/>
                <w:sz w:val="21"/>
              </w:rPr>
            </w:pPr>
          </w:p>
          <w:p w14:paraId="1CC8982B">
            <w:pPr>
              <w:pStyle w:val="6"/>
              <w:spacing w:before="68" w:line="220" w:lineRule="auto"/>
              <w:ind w:left="351"/>
            </w:pPr>
            <w:r>
              <w:rPr>
                <w:spacing w:val="7"/>
              </w:rPr>
              <w:t>翻动</w:t>
            </w:r>
          </w:p>
        </w:tc>
        <w:tc>
          <w:tcPr>
            <w:tcW w:w="4378" w:type="dxa"/>
            <w:gridSpan w:val="2"/>
            <w:vAlign w:val="top"/>
          </w:tcPr>
          <w:p w14:paraId="6B575BA0">
            <w:pPr>
              <w:pStyle w:val="6"/>
              <w:spacing w:before="108" w:line="216" w:lineRule="auto"/>
              <w:ind w:left="42"/>
            </w:pPr>
            <w:r>
              <w:t>翻动到边到角无遗漏，要求深度30cm-5</w:t>
            </w:r>
            <w:r>
              <w:rPr>
                <w:spacing w:val="-1"/>
              </w:rPr>
              <w:t>0cm,成沟状或</w:t>
            </w:r>
          </w:p>
          <w:p w14:paraId="3A9DD3E8">
            <w:pPr>
              <w:pStyle w:val="6"/>
              <w:spacing w:before="55" w:line="219" w:lineRule="auto"/>
              <w:jc w:val="right"/>
            </w:pPr>
            <w:r>
              <w:rPr>
                <w:spacing w:val="-6"/>
              </w:rPr>
              <w:t>鱼鳞状；电缆不得外露，粮面无明显杂质。需要预防结</w:t>
            </w:r>
          </w:p>
          <w:p w14:paraId="10CC5471">
            <w:pPr>
              <w:pStyle w:val="6"/>
              <w:spacing w:before="62" w:line="220" w:lineRule="auto"/>
              <w:ind w:left="821"/>
            </w:pPr>
            <w:r>
              <w:t>露处理时，靠墙挖沟20-30公分左右</w:t>
            </w:r>
          </w:p>
        </w:tc>
        <w:tc>
          <w:tcPr>
            <w:tcW w:w="1058" w:type="dxa"/>
            <w:vAlign w:val="top"/>
          </w:tcPr>
          <w:p w14:paraId="6EF162A1">
            <w:pPr>
              <w:spacing w:line="342" w:lineRule="auto"/>
              <w:rPr>
                <w:rFonts w:ascii="Arial"/>
                <w:sz w:val="21"/>
              </w:rPr>
            </w:pPr>
          </w:p>
          <w:p w14:paraId="635691B6">
            <w:pPr>
              <w:pStyle w:val="6"/>
              <w:spacing w:before="68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1466851C">
            <w:pPr>
              <w:spacing w:line="361" w:lineRule="auto"/>
              <w:rPr>
                <w:rFonts w:ascii="Arial"/>
                <w:sz w:val="21"/>
              </w:rPr>
            </w:pPr>
          </w:p>
          <w:p w14:paraId="1139F354">
            <w:pPr>
              <w:pStyle w:val="6"/>
              <w:spacing w:before="68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240</w:t>
            </w:r>
          </w:p>
        </w:tc>
        <w:tc>
          <w:tcPr>
            <w:tcW w:w="1198" w:type="dxa"/>
            <w:vAlign w:val="top"/>
          </w:tcPr>
          <w:p w14:paraId="6E3D744D">
            <w:pPr>
              <w:pStyle w:val="6"/>
              <w:spacing w:before="68"/>
              <w:ind w:left="188"/>
            </w:pPr>
          </w:p>
        </w:tc>
      </w:tr>
      <w:tr w14:paraId="10EDA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15DE366E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AF3889D">
            <w:pPr>
              <w:pStyle w:val="6"/>
              <w:spacing w:before="276" w:line="223" w:lineRule="auto"/>
              <w:ind w:left="351"/>
            </w:pPr>
            <w:r>
              <w:rPr>
                <w:spacing w:val="-3"/>
              </w:rPr>
              <w:t>整平</w:t>
            </w:r>
          </w:p>
        </w:tc>
        <w:tc>
          <w:tcPr>
            <w:tcW w:w="4378" w:type="dxa"/>
            <w:gridSpan w:val="2"/>
            <w:vAlign w:val="top"/>
          </w:tcPr>
          <w:p w14:paraId="5F9F4105">
            <w:pPr>
              <w:pStyle w:val="6"/>
              <w:spacing w:before="121" w:line="219" w:lineRule="auto"/>
              <w:jc w:val="right"/>
            </w:pPr>
            <w:r>
              <w:rPr>
                <w:spacing w:val="-6"/>
              </w:rPr>
              <w:t>粮面平整无凹凸，走道板清洁；如挖沟需回填拌有杀虫</w:t>
            </w:r>
          </w:p>
          <w:p w14:paraId="78915673">
            <w:pPr>
              <w:pStyle w:val="6"/>
              <w:spacing w:before="40" w:line="219" w:lineRule="auto"/>
              <w:ind w:left="1562"/>
            </w:pPr>
            <w:r>
              <w:rPr>
                <w:spacing w:val="-1"/>
              </w:rPr>
              <w:t>剂(防护剂)的稻糠。</w:t>
            </w:r>
          </w:p>
        </w:tc>
        <w:tc>
          <w:tcPr>
            <w:tcW w:w="1058" w:type="dxa"/>
            <w:vAlign w:val="top"/>
          </w:tcPr>
          <w:p w14:paraId="5220B802">
            <w:pPr>
              <w:pStyle w:val="6"/>
              <w:spacing w:before="273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767BE116">
            <w:pPr>
              <w:pStyle w:val="6"/>
              <w:spacing w:before="293"/>
              <w:ind w:left="23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1198" w:type="dxa"/>
            <w:vAlign w:val="top"/>
          </w:tcPr>
          <w:p w14:paraId="6BA499A8">
            <w:pPr>
              <w:pStyle w:val="6"/>
              <w:spacing w:before="293"/>
              <w:ind w:left="239"/>
            </w:pPr>
          </w:p>
        </w:tc>
      </w:tr>
      <w:tr w14:paraId="0FE6C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6C5A3619">
            <w:pPr>
              <w:spacing w:line="412" w:lineRule="auto"/>
              <w:rPr>
                <w:rFonts w:ascii="Arial"/>
                <w:sz w:val="21"/>
              </w:rPr>
            </w:pPr>
          </w:p>
          <w:p w14:paraId="749FB28A">
            <w:pPr>
              <w:pStyle w:val="6"/>
              <w:spacing w:before="69" w:line="269" w:lineRule="auto"/>
              <w:ind w:left="134" w:right="89" w:hanging="50"/>
              <w:jc w:val="right"/>
            </w:pPr>
            <w:r>
              <w:rPr>
                <w:spacing w:val="3"/>
              </w:rPr>
              <w:t>走道板</w:t>
            </w:r>
            <w:r>
              <w:t xml:space="preserve"> </w:t>
            </w:r>
            <w:r>
              <w:rPr>
                <w:spacing w:val="4"/>
              </w:rPr>
              <w:t>(纤维</w:t>
            </w:r>
            <w:r>
              <w:t xml:space="preserve"> </w:t>
            </w:r>
            <w:r>
              <w:rPr>
                <w:spacing w:val="-5"/>
              </w:rPr>
              <w:t>板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790" w:type="dxa"/>
            <w:vAlign w:val="top"/>
          </w:tcPr>
          <w:p w14:paraId="457D5AE1">
            <w:pPr>
              <w:spacing w:line="423" w:lineRule="auto"/>
              <w:rPr>
                <w:rFonts w:ascii="Arial"/>
                <w:sz w:val="21"/>
              </w:rPr>
            </w:pPr>
          </w:p>
          <w:p w14:paraId="3CD5EFB3">
            <w:pPr>
              <w:pStyle w:val="6"/>
              <w:spacing w:before="68" w:line="220" w:lineRule="auto"/>
              <w:ind w:left="80"/>
            </w:pPr>
            <w:r>
              <w:rPr>
                <w:spacing w:val="4"/>
              </w:rPr>
              <w:t>铺设/拆卸</w:t>
            </w:r>
          </w:p>
        </w:tc>
        <w:tc>
          <w:tcPr>
            <w:tcW w:w="4378" w:type="dxa"/>
            <w:gridSpan w:val="2"/>
            <w:vAlign w:val="top"/>
          </w:tcPr>
          <w:p w14:paraId="20AE7230">
            <w:pPr>
              <w:pStyle w:val="6"/>
              <w:spacing w:before="51" w:line="257" w:lineRule="auto"/>
              <w:ind w:left="1512" w:right="49" w:hanging="1470"/>
            </w:pPr>
            <w:r>
              <w:rPr>
                <w:spacing w:val="-1"/>
              </w:rPr>
              <w:t>铺设：清洁并按要求铺平走道板(无错缝)、板下无垃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圾粮粒、薄膜无漏洞</w:t>
            </w:r>
          </w:p>
          <w:p w14:paraId="082F145C">
            <w:pPr>
              <w:pStyle w:val="6"/>
              <w:spacing w:before="7" w:line="219" w:lineRule="auto"/>
              <w:jc w:val="right"/>
            </w:pPr>
            <w:r>
              <w:rPr>
                <w:spacing w:val="-2"/>
              </w:rPr>
              <w:t>拆卸：清洁并整齐摆放到指定位置(出库作业已包含该</w:t>
            </w:r>
          </w:p>
          <w:p w14:paraId="5F3235A3">
            <w:pPr>
              <w:pStyle w:val="6"/>
              <w:spacing w:before="39" w:line="217" w:lineRule="auto"/>
              <w:ind w:left="1512"/>
            </w:pPr>
            <w:r>
              <w:rPr>
                <w:spacing w:val="-1"/>
              </w:rPr>
              <w:t>项，不再单独计价)。</w:t>
            </w:r>
          </w:p>
        </w:tc>
        <w:tc>
          <w:tcPr>
            <w:tcW w:w="1058" w:type="dxa"/>
            <w:vAlign w:val="top"/>
          </w:tcPr>
          <w:p w14:paraId="1AEC81FB">
            <w:pPr>
              <w:spacing w:line="423" w:lineRule="auto"/>
              <w:rPr>
                <w:rFonts w:ascii="Arial"/>
                <w:sz w:val="21"/>
              </w:rPr>
            </w:pPr>
          </w:p>
          <w:p w14:paraId="57FD5298">
            <w:pPr>
              <w:pStyle w:val="6"/>
              <w:spacing w:before="68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6300F770">
            <w:pPr>
              <w:spacing w:line="443" w:lineRule="auto"/>
              <w:rPr>
                <w:rFonts w:ascii="Arial"/>
                <w:sz w:val="21"/>
              </w:rPr>
            </w:pPr>
          </w:p>
          <w:p w14:paraId="13DD4FD7">
            <w:pPr>
              <w:pStyle w:val="6"/>
              <w:spacing w:before="68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100</w:t>
            </w:r>
          </w:p>
        </w:tc>
        <w:tc>
          <w:tcPr>
            <w:tcW w:w="1198" w:type="dxa"/>
            <w:vAlign w:val="top"/>
          </w:tcPr>
          <w:p w14:paraId="04CDB54B">
            <w:pPr>
              <w:pStyle w:val="6"/>
              <w:spacing w:before="68"/>
              <w:ind w:left="188"/>
            </w:pPr>
          </w:p>
        </w:tc>
      </w:tr>
      <w:tr w14:paraId="4911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1A771FE3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4CA3ABF">
            <w:pPr>
              <w:pStyle w:val="6"/>
              <w:spacing w:before="205" w:line="220" w:lineRule="auto"/>
              <w:ind w:left="351"/>
            </w:pPr>
            <w:r>
              <w:rPr>
                <w:spacing w:val="-3"/>
              </w:rPr>
              <w:t>搬运</w:t>
            </w:r>
          </w:p>
        </w:tc>
        <w:tc>
          <w:tcPr>
            <w:tcW w:w="4378" w:type="dxa"/>
            <w:gridSpan w:val="2"/>
            <w:vAlign w:val="top"/>
          </w:tcPr>
          <w:p w14:paraId="44DA99AD">
            <w:pPr>
              <w:pStyle w:val="6"/>
              <w:spacing w:before="44"/>
              <w:ind w:left="81" w:hanging="69"/>
            </w:pPr>
            <w:r>
              <w:rPr>
                <w:spacing w:val="-6"/>
              </w:rPr>
              <w:t>将新走道板运送到仓内器材平台上，或将仓内旧走道板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移出，运送到指定位置。</w:t>
            </w:r>
          </w:p>
        </w:tc>
        <w:tc>
          <w:tcPr>
            <w:tcW w:w="1058" w:type="dxa"/>
            <w:vAlign w:val="top"/>
          </w:tcPr>
          <w:p w14:paraId="20959DF6">
            <w:pPr>
              <w:pStyle w:val="6"/>
              <w:spacing w:before="205" w:line="220" w:lineRule="auto"/>
              <w:ind w:left="248"/>
            </w:pPr>
            <w:r>
              <w:rPr>
                <w:spacing w:val="4"/>
              </w:rPr>
              <w:t>元/块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0DAB9F45">
            <w:pPr>
              <w:pStyle w:val="6"/>
              <w:spacing w:before="225" w:line="239" w:lineRule="auto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1.0</w:t>
            </w:r>
          </w:p>
        </w:tc>
        <w:tc>
          <w:tcPr>
            <w:tcW w:w="1198" w:type="dxa"/>
            <w:vAlign w:val="top"/>
          </w:tcPr>
          <w:p w14:paraId="4B1FA83E">
            <w:pPr>
              <w:pStyle w:val="6"/>
              <w:spacing w:before="225" w:line="239" w:lineRule="auto"/>
              <w:ind w:left="188"/>
            </w:pPr>
          </w:p>
        </w:tc>
      </w:tr>
      <w:tr w14:paraId="2E3B7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4" w:type="dxa"/>
            <w:vAlign w:val="top"/>
          </w:tcPr>
          <w:p w14:paraId="21753D17">
            <w:pPr>
              <w:pStyle w:val="6"/>
              <w:spacing w:before="34" w:line="248" w:lineRule="auto"/>
              <w:ind w:left="194" w:right="86" w:hanging="110"/>
            </w:pPr>
            <w:r>
              <w:rPr>
                <w:spacing w:val="4"/>
              </w:rPr>
              <w:t>防护剂</w:t>
            </w:r>
            <w:r>
              <w:t xml:space="preserve"> </w:t>
            </w:r>
            <w:r>
              <w:rPr>
                <w:spacing w:val="-2"/>
              </w:rPr>
              <w:t>施药</w:t>
            </w:r>
          </w:p>
        </w:tc>
        <w:tc>
          <w:tcPr>
            <w:tcW w:w="790" w:type="dxa"/>
            <w:vAlign w:val="top"/>
          </w:tcPr>
          <w:p w14:paraId="00B3D74C">
            <w:pPr>
              <w:pStyle w:val="6"/>
              <w:spacing w:before="43" w:line="244" w:lineRule="auto"/>
              <w:ind w:left="89" w:right="87" w:hanging="9"/>
            </w:pPr>
            <w:r>
              <w:rPr>
                <w:spacing w:val="3"/>
              </w:rPr>
              <w:t>粉剂类/乳</w:t>
            </w:r>
            <w:r>
              <w:t xml:space="preserve"> </w:t>
            </w:r>
            <w:r>
              <w:rPr>
                <w:spacing w:val="4"/>
              </w:rPr>
              <w:t>油类</w:t>
            </w:r>
          </w:p>
        </w:tc>
        <w:tc>
          <w:tcPr>
            <w:tcW w:w="4378" w:type="dxa"/>
            <w:gridSpan w:val="2"/>
            <w:vAlign w:val="top"/>
          </w:tcPr>
          <w:p w14:paraId="7170661B">
            <w:pPr>
              <w:pStyle w:val="6"/>
              <w:spacing w:before="43" w:line="244" w:lineRule="auto"/>
              <w:ind w:left="91" w:hanging="79"/>
            </w:pPr>
            <w:r>
              <w:rPr>
                <w:spacing w:val="-2"/>
              </w:rPr>
              <w:t>按用量粮面喷洒均匀，并用耙子梳动粮面20-30公分左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右。</w:t>
            </w:r>
          </w:p>
        </w:tc>
        <w:tc>
          <w:tcPr>
            <w:tcW w:w="1058" w:type="dxa"/>
            <w:vAlign w:val="top"/>
          </w:tcPr>
          <w:p w14:paraId="29A4FCB2">
            <w:pPr>
              <w:pStyle w:val="6"/>
              <w:spacing w:before="205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5857A3ED">
            <w:pPr>
              <w:pStyle w:val="6"/>
              <w:spacing w:before="225"/>
              <w:ind w:left="18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200</w:t>
            </w:r>
          </w:p>
        </w:tc>
        <w:tc>
          <w:tcPr>
            <w:tcW w:w="1198" w:type="dxa"/>
            <w:vAlign w:val="top"/>
          </w:tcPr>
          <w:p w14:paraId="0DE1FD05">
            <w:pPr>
              <w:pStyle w:val="6"/>
              <w:spacing w:before="225"/>
              <w:ind w:left="188"/>
            </w:pPr>
          </w:p>
        </w:tc>
      </w:tr>
      <w:tr w14:paraId="1533E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14" w:type="dxa"/>
            <w:vAlign w:val="top"/>
          </w:tcPr>
          <w:p w14:paraId="0F24AEAC">
            <w:pPr>
              <w:pStyle w:val="6"/>
              <w:spacing w:before="45" w:line="219" w:lineRule="auto"/>
              <w:ind w:left="84"/>
              <w:jc w:val="both"/>
            </w:pPr>
            <w:r>
              <w:rPr>
                <w:spacing w:val="4"/>
              </w:rPr>
              <w:t>局部异</w:t>
            </w:r>
          </w:p>
          <w:p w14:paraId="3AC02129">
            <w:pPr>
              <w:pStyle w:val="6"/>
              <w:spacing w:before="32" w:line="247" w:lineRule="auto"/>
              <w:ind w:left="294" w:right="89" w:hanging="210"/>
              <w:jc w:val="both"/>
            </w:pPr>
            <w:r>
              <w:rPr>
                <w:spacing w:val="3"/>
              </w:rPr>
              <w:t>常点处</w:t>
            </w:r>
            <w:r>
              <w:t xml:space="preserve"> 理</w:t>
            </w:r>
          </w:p>
        </w:tc>
        <w:tc>
          <w:tcPr>
            <w:tcW w:w="5168" w:type="dxa"/>
            <w:gridSpan w:val="3"/>
            <w:vAlign w:val="top"/>
          </w:tcPr>
          <w:p w14:paraId="08A42484">
            <w:pPr>
              <w:pStyle w:val="6"/>
              <w:spacing w:before="194" w:line="276" w:lineRule="auto"/>
              <w:ind w:left="2803" w:hanging="2792"/>
            </w:pPr>
            <w:r>
              <w:rPr>
                <w:spacing w:val="-2"/>
              </w:rPr>
              <w:t>根据异常点处理需要，做好处理准备及处理后恢复工作。含深挖和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回填</w:t>
            </w:r>
          </w:p>
        </w:tc>
        <w:tc>
          <w:tcPr>
            <w:tcW w:w="1058" w:type="dxa"/>
            <w:vAlign w:val="top"/>
          </w:tcPr>
          <w:p w14:paraId="45FA1C6C">
            <w:pPr>
              <w:spacing w:line="286" w:lineRule="auto"/>
              <w:rPr>
                <w:rFonts w:ascii="Arial"/>
                <w:sz w:val="21"/>
              </w:rPr>
            </w:pPr>
          </w:p>
          <w:p w14:paraId="06430F2C">
            <w:pPr>
              <w:pStyle w:val="6"/>
              <w:spacing w:before="68" w:line="220" w:lineRule="auto"/>
              <w:ind w:left="248"/>
            </w:pPr>
            <w:r>
              <w:rPr>
                <w:spacing w:val="7"/>
              </w:rPr>
              <w:t>元/点</w:t>
            </w:r>
          </w:p>
        </w:tc>
        <w:tc>
          <w:tcPr>
            <w:tcW w:w="1016" w:type="dxa"/>
            <w:vAlign w:val="top"/>
          </w:tcPr>
          <w:p w14:paraId="7B819DE4">
            <w:pPr>
              <w:pStyle w:val="6"/>
              <w:spacing w:before="68"/>
              <w:ind w:left="239"/>
            </w:pPr>
            <w:r>
              <w:rPr>
                <w:spacing w:val="-2"/>
              </w:rPr>
              <w:t>40</w:t>
            </w:r>
          </w:p>
        </w:tc>
        <w:tc>
          <w:tcPr>
            <w:tcW w:w="1198" w:type="dxa"/>
            <w:shd w:val="clear" w:color="auto" w:fill="auto"/>
            <w:vAlign w:val="top"/>
          </w:tcPr>
          <w:p w14:paraId="73919E7E">
            <w:pPr>
              <w:spacing w:line="306" w:lineRule="auto"/>
              <w:rPr>
                <w:rFonts w:ascii="Arial"/>
                <w:sz w:val="21"/>
              </w:rPr>
            </w:pPr>
          </w:p>
          <w:p w14:paraId="70C94913">
            <w:pPr>
              <w:pStyle w:val="6"/>
              <w:spacing w:before="68"/>
              <w:ind w:left="23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912C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14" w:type="dxa"/>
            <w:vAlign w:val="top"/>
          </w:tcPr>
          <w:p w14:paraId="4B3D7F92">
            <w:pPr>
              <w:pStyle w:val="6"/>
              <w:spacing w:before="167" w:line="293" w:lineRule="auto"/>
              <w:ind w:left="194" w:right="87" w:hanging="110"/>
            </w:pPr>
            <w:r>
              <w:rPr>
                <w:spacing w:val="3"/>
              </w:rPr>
              <w:t>测气管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安装</w:t>
            </w:r>
          </w:p>
        </w:tc>
        <w:tc>
          <w:tcPr>
            <w:tcW w:w="790" w:type="dxa"/>
            <w:vAlign w:val="top"/>
          </w:tcPr>
          <w:p w14:paraId="1D150765">
            <w:pPr>
              <w:pStyle w:val="6"/>
              <w:spacing w:before="166" w:line="219" w:lineRule="auto"/>
              <w:ind w:left="191"/>
            </w:pPr>
            <w:r>
              <w:rPr>
                <w:spacing w:val="-2"/>
              </w:rPr>
              <w:t>每仓5个</w:t>
            </w:r>
          </w:p>
          <w:p w14:paraId="11E98B5C">
            <w:pPr>
              <w:pStyle w:val="6"/>
              <w:spacing w:before="65" w:line="224" w:lineRule="auto"/>
              <w:ind w:left="450"/>
            </w:pPr>
            <w:r>
              <w:t>点</w:t>
            </w:r>
          </w:p>
        </w:tc>
        <w:tc>
          <w:tcPr>
            <w:tcW w:w="4378" w:type="dxa"/>
            <w:gridSpan w:val="2"/>
            <w:vAlign w:val="top"/>
          </w:tcPr>
          <w:p w14:paraId="76A07D24">
            <w:pPr>
              <w:pStyle w:val="6"/>
              <w:spacing w:before="46" w:line="244" w:lineRule="auto"/>
              <w:ind w:left="42" w:right="26"/>
              <w:jc w:val="both"/>
            </w:pPr>
            <w:r>
              <w:t>连接测气管并埋入指定位置并与仓外测气箱位置一一</w:t>
            </w:r>
            <w:r>
              <w:rPr>
                <w:spacing w:val="10"/>
              </w:rPr>
              <w:t xml:space="preserve"> </w:t>
            </w:r>
            <w:r>
              <w:t>对应，测气管埋入粮堆(无折压、无堵塞、不漏管)后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经检测通畅。</w:t>
            </w:r>
          </w:p>
        </w:tc>
        <w:tc>
          <w:tcPr>
            <w:tcW w:w="1058" w:type="dxa"/>
            <w:vAlign w:val="top"/>
          </w:tcPr>
          <w:p w14:paraId="1718A11A">
            <w:pPr>
              <w:spacing w:line="277" w:lineRule="auto"/>
              <w:rPr>
                <w:rFonts w:ascii="Arial"/>
                <w:sz w:val="21"/>
              </w:rPr>
            </w:pPr>
          </w:p>
          <w:p w14:paraId="2FD8F9B4">
            <w:pPr>
              <w:pStyle w:val="6"/>
              <w:spacing w:before="68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4BD81E64">
            <w:pPr>
              <w:spacing w:line="297" w:lineRule="auto"/>
              <w:rPr>
                <w:rFonts w:ascii="Arial"/>
                <w:sz w:val="21"/>
              </w:rPr>
            </w:pPr>
          </w:p>
          <w:p w14:paraId="5E9A4D28">
            <w:pPr>
              <w:pStyle w:val="6"/>
              <w:spacing w:before="68"/>
              <w:ind w:left="23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40</w:t>
            </w:r>
          </w:p>
        </w:tc>
        <w:tc>
          <w:tcPr>
            <w:tcW w:w="1198" w:type="dxa"/>
            <w:vAlign w:val="top"/>
          </w:tcPr>
          <w:p w14:paraId="472D057F">
            <w:pPr>
              <w:pStyle w:val="6"/>
              <w:spacing w:before="68"/>
              <w:ind w:left="239"/>
            </w:pPr>
          </w:p>
        </w:tc>
      </w:tr>
      <w:tr w14:paraId="03FE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</w:trPr>
        <w:tc>
          <w:tcPr>
            <w:tcW w:w="614" w:type="dxa"/>
            <w:vAlign w:val="top"/>
          </w:tcPr>
          <w:p w14:paraId="1FC6D0DD">
            <w:pPr>
              <w:pStyle w:val="6"/>
              <w:spacing w:before="168" w:line="220" w:lineRule="auto"/>
              <w:jc w:val="right"/>
            </w:pPr>
            <w:r>
              <w:rPr>
                <w:spacing w:val="-19"/>
              </w:rPr>
              <w:t>拆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卸</w:t>
            </w:r>
            <w:r>
              <w:rPr>
                <w:spacing w:val="-34"/>
              </w:rPr>
              <w:t xml:space="preserve"> </w:t>
            </w:r>
            <w:r>
              <w:rPr>
                <w:spacing w:val="-19"/>
              </w:rPr>
              <w:t>、</w:t>
            </w:r>
          </w:p>
          <w:p w14:paraId="53AE9612">
            <w:pPr>
              <w:pStyle w:val="6"/>
              <w:spacing w:before="69" w:line="220" w:lineRule="auto"/>
              <w:ind w:left="84"/>
            </w:pPr>
            <w:r>
              <w:rPr>
                <w:spacing w:val="3"/>
              </w:rPr>
              <w:t>安装风</w:t>
            </w:r>
          </w:p>
          <w:p w14:paraId="22BBDB24">
            <w:pPr>
              <w:pStyle w:val="6"/>
              <w:spacing w:before="57" w:line="219" w:lineRule="auto"/>
              <w:ind w:left="294"/>
            </w:pPr>
            <w:r>
              <w:t>机</w:t>
            </w:r>
          </w:p>
        </w:tc>
        <w:tc>
          <w:tcPr>
            <w:tcW w:w="790" w:type="dxa"/>
            <w:vAlign w:val="top"/>
          </w:tcPr>
          <w:p w14:paraId="12A8A5CC">
            <w:pPr>
              <w:spacing w:line="437" w:lineRule="auto"/>
              <w:rPr>
                <w:rFonts w:ascii="Arial"/>
                <w:sz w:val="21"/>
              </w:rPr>
            </w:pPr>
          </w:p>
          <w:p w14:paraId="3174376F">
            <w:pPr>
              <w:pStyle w:val="6"/>
              <w:spacing w:before="68" w:line="239" w:lineRule="auto"/>
              <w:ind w:left="80"/>
            </w:pPr>
            <w:r>
              <w:rPr>
                <w:spacing w:val="-1"/>
              </w:rPr>
              <w:t>2.5-7.5kw</w:t>
            </w:r>
          </w:p>
        </w:tc>
        <w:tc>
          <w:tcPr>
            <w:tcW w:w="4378" w:type="dxa"/>
            <w:gridSpan w:val="2"/>
            <w:vAlign w:val="top"/>
          </w:tcPr>
          <w:p w14:paraId="09F9E4B8">
            <w:pPr>
              <w:pStyle w:val="6"/>
              <w:spacing w:before="186" w:line="260" w:lineRule="auto"/>
              <w:ind w:left="12" w:firstLine="129"/>
            </w:pPr>
            <w:r>
              <w:rPr>
                <w:spacing w:val="-2"/>
              </w:rPr>
              <w:t>拆卸(安装)并运送风机(提供工具)到指定位置，清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洁并关闭风道口(出入库作业已包含该项，不再单独计</w:t>
            </w:r>
            <w:r>
              <w:rPr>
                <w:spacing w:val="13"/>
              </w:rPr>
              <w:t>价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)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1058" w:type="dxa"/>
            <w:vAlign w:val="top"/>
          </w:tcPr>
          <w:p w14:paraId="0D8FE571">
            <w:pPr>
              <w:spacing w:line="417" w:lineRule="auto"/>
              <w:rPr>
                <w:rFonts w:ascii="Arial"/>
                <w:sz w:val="21"/>
              </w:rPr>
            </w:pPr>
          </w:p>
          <w:p w14:paraId="74E78C4F">
            <w:pPr>
              <w:pStyle w:val="6"/>
              <w:spacing w:before="68" w:line="220" w:lineRule="auto"/>
              <w:ind w:left="248"/>
            </w:pPr>
            <w:r>
              <w:rPr>
                <w:spacing w:val="9"/>
              </w:rPr>
              <w:t>元/台</w:t>
            </w:r>
          </w:p>
        </w:tc>
        <w:tc>
          <w:tcPr>
            <w:tcW w:w="1016" w:type="dxa"/>
            <w:shd w:val="clear" w:color="auto" w:fill="auto"/>
            <w:vAlign w:val="top"/>
          </w:tcPr>
          <w:p w14:paraId="1C66E6A0">
            <w:pPr>
              <w:spacing w:line="437" w:lineRule="auto"/>
              <w:rPr>
                <w:rFonts w:ascii="Arial"/>
                <w:sz w:val="21"/>
              </w:rPr>
            </w:pPr>
          </w:p>
          <w:p w14:paraId="2F29CAB4">
            <w:pPr>
              <w:pStyle w:val="6"/>
              <w:spacing w:before="68"/>
              <w:ind w:left="28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9</w:t>
            </w:r>
          </w:p>
        </w:tc>
        <w:tc>
          <w:tcPr>
            <w:tcW w:w="1198" w:type="dxa"/>
            <w:vAlign w:val="top"/>
          </w:tcPr>
          <w:p w14:paraId="75833E97">
            <w:pPr>
              <w:pStyle w:val="6"/>
              <w:spacing w:before="68"/>
              <w:ind w:left="289"/>
            </w:pPr>
          </w:p>
        </w:tc>
      </w:tr>
      <w:tr w14:paraId="64C1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6" w:type="dxa"/>
            <w:gridSpan w:val="6"/>
            <w:vAlign w:val="top"/>
          </w:tcPr>
          <w:p w14:paraId="4F48E6B2">
            <w:pPr>
              <w:jc w:val="center"/>
              <w:rPr>
                <w:rFonts w:ascii="Arial"/>
                <w:sz w:val="21"/>
              </w:rPr>
            </w:pPr>
            <w:r>
              <w:rPr>
                <w:spacing w:val="1"/>
              </w:rPr>
              <w:t>四、出入库准备</w:t>
            </w:r>
          </w:p>
        </w:tc>
        <w:tc>
          <w:tcPr>
            <w:tcW w:w="1198" w:type="dxa"/>
            <w:vAlign w:val="top"/>
          </w:tcPr>
          <w:p w14:paraId="6629B643">
            <w:pPr>
              <w:jc w:val="center"/>
              <w:rPr>
                <w:spacing w:val="1"/>
              </w:rPr>
            </w:pPr>
          </w:p>
        </w:tc>
      </w:tr>
      <w:tr w14:paraId="156FF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14" w:type="dxa"/>
            <w:vAlign w:val="top"/>
          </w:tcPr>
          <w:p w14:paraId="5C96CD49">
            <w:pPr>
              <w:pStyle w:val="6"/>
              <w:spacing w:before="71" w:line="221" w:lineRule="auto"/>
              <w:ind w:left="84"/>
            </w:pPr>
            <w:r>
              <w:rPr>
                <w:spacing w:val="-2"/>
              </w:rPr>
              <w:t>仓墙挂</w:t>
            </w:r>
          </w:p>
          <w:p w14:paraId="57664553">
            <w:pPr>
              <w:pStyle w:val="6"/>
              <w:spacing w:before="46" w:line="220" w:lineRule="auto"/>
              <w:ind w:left="294"/>
            </w:pPr>
            <w:r>
              <w:t>膜</w:t>
            </w:r>
          </w:p>
        </w:tc>
        <w:tc>
          <w:tcPr>
            <w:tcW w:w="5168" w:type="dxa"/>
            <w:gridSpan w:val="3"/>
            <w:vAlign w:val="top"/>
          </w:tcPr>
          <w:p w14:paraId="05FF176E">
            <w:pPr>
              <w:pStyle w:val="6"/>
              <w:spacing w:before="218" w:line="219" w:lineRule="auto"/>
              <w:ind w:left="501"/>
            </w:pPr>
            <w:r>
              <w:t>完成后的挂膜无破损，膜与膜结合处要密封严实不漏气</w:t>
            </w:r>
          </w:p>
        </w:tc>
        <w:tc>
          <w:tcPr>
            <w:tcW w:w="1058" w:type="dxa"/>
            <w:vAlign w:val="top"/>
          </w:tcPr>
          <w:p w14:paraId="185EDEC6">
            <w:pPr>
              <w:pStyle w:val="6"/>
              <w:spacing w:before="219" w:line="220" w:lineRule="auto"/>
              <w:ind w:left="24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vAlign w:val="top"/>
          </w:tcPr>
          <w:p w14:paraId="24FC41E4">
            <w:pPr>
              <w:pStyle w:val="6"/>
              <w:spacing w:before="239"/>
              <w:ind w:left="18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850</w:t>
            </w:r>
          </w:p>
        </w:tc>
        <w:tc>
          <w:tcPr>
            <w:tcW w:w="1198" w:type="dxa"/>
            <w:vAlign w:val="top"/>
          </w:tcPr>
          <w:p w14:paraId="45EEA50F">
            <w:pPr>
              <w:pStyle w:val="6"/>
              <w:spacing w:before="239"/>
              <w:ind w:left="188"/>
            </w:pPr>
          </w:p>
        </w:tc>
      </w:tr>
      <w:tr w14:paraId="19A29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14" w:type="dxa"/>
            <w:vAlign w:val="top"/>
          </w:tcPr>
          <w:p w14:paraId="710C8DFC">
            <w:pPr>
              <w:pStyle w:val="6"/>
              <w:spacing w:before="29" w:line="224" w:lineRule="auto"/>
              <w:ind w:left="165"/>
            </w:pPr>
            <w:r>
              <w:rPr>
                <w:spacing w:val="-4"/>
              </w:rPr>
              <w:t>空仓/</w:t>
            </w:r>
          </w:p>
          <w:p w14:paraId="35F43F0D">
            <w:pPr>
              <w:pStyle w:val="6"/>
              <w:spacing w:before="60" w:line="221" w:lineRule="auto"/>
              <w:ind w:left="114"/>
            </w:pPr>
            <w:r>
              <w:rPr>
                <w:spacing w:val="6"/>
              </w:rPr>
              <w:t>空间消</w:t>
            </w:r>
          </w:p>
          <w:p w14:paraId="44CA8EFB">
            <w:pPr>
              <w:pStyle w:val="6"/>
              <w:spacing w:before="66" w:line="218" w:lineRule="auto"/>
              <w:ind w:left="324"/>
            </w:pPr>
            <w:r>
              <w:t>毒</w:t>
            </w:r>
          </w:p>
        </w:tc>
        <w:tc>
          <w:tcPr>
            <w:tcW w:w="1533" w:type="dxa"/>
            <w:gridSpan w:val="2"/>
            <w:vAlign w:val="top"/>
          </w:tcPr>
          <w:p w14:paraId="5EDF414D">
            <w:pPr>
              <w:spacing w:line="296" w:lineRule="auto"/>
              <w:rPr>
                <w:rFonts w:ascii="Arial"/>
                <w:sz w:val="21"/>
              </w:rPr>
            </w:pPr>
          </w:p>
          <w:p w14:paraId="3DE916F3">
            <w:pPr>
              <w:pStyle w:val="6"/>
              <w:spacing w:before="69" w:line="222" w:lineRule="auto"/>
              <w:ind w:left="110"/>
            </w:pPr>
            <w:r>
              <w:rPr>
                <w:spacing w:val="5"/>
              </w:rPr>
              <w:t>空仓/空间</w:t>
            </w:r>
          </w:p>
        </w:tc>
        <w:tc>
          <w:tcPr>
            <w:tcW w:w="3635" w:type="dxa"/>
            <w:vAlign w:val="top"/>
          </w:tcPr>
          <w:p w14:paraId="74F3DC8F">
            <w:pPr>
              <w:spacing w:line="292" w:lineRule="auto"/>
              <w:rPr>
                <w:rFonts w:ascii="Arial"/>
                <w:sz w:val="21"/>
              </w:rPr>
            </w:pPr>
          </w:p>
          <w:p w14:paraId="6D401672">
            <w:pPr>
              <w:pStyle w:val="6"/>
              <w:spacing w:before="68" w:line="219" w:lineRule="auto"/>
              <w:ind w:left="91"/>
            </w:pPr>
            <w:r>
              <w:rPr>
                <w:spacing w:val="1"/>
              </w:rPr>
              <w:t>整仓空间消杀，包括前后进粮门、通风口</w:t>
            </w:r>
          </w:p>
        </w:tc>
        <w:tc>
          <w:tcPr>
            <w:tcW w:w="1058" w:type="dxa"/>
            <w:vAlign w:val="top"/>
          </w:tcPr>
          <w:p w14:paraId="30E14064">
            <w:pPr>
              <w:spacing w:line="294" w:lineRule="auto"/>
              <w:rPr>
                <w:rFonts w:ascii="Arial"/>
                <w:sz w:val="21"/>
              </w:rPr>
            </w:pPr>
          </w:p>
          <w:p w14:paraId="4FA07BC8">
            <w:pPr>
              <w:pStyle w:val="6"/>
              <w:spacing w:before="68" w:line="220" w:lineRule="auto"/>
              <w:ind w:left="238"/>
            </w:pPr>
            <w:r>
              <w:rPr>
                <w:spacing w:val="4"/>
              </w:rPr>
              <w:t>元/仓</w:t>
            </w:r>
          </w:p>
        </w:tc>
        <w:tc>
          <w:tcPr>
            <w:tcW w:w="1016" w:type="dxa"/>
            <w:vAlign w:val="top"/>
          </w:tcPr>
          <w:p w14:paraId="77B18E27">
            <w:pPr>
              <w:spacing w:line="313" w:lineRule="auto"/>
              <w:rPr>
                <w:rFonts w:ascii="Arial"/>
                <w:sz w:val="21"/>
              </w:rPr>
            </w:pPr>
          </w:p>
          <w:p w14:paraId="408B9860">
            <w:pPr>
              <w:pStyle w:val="6"/>
              <w:spacing w:before="69"/>
              <w:ind w:left="2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98" w:type="dxa"/>
            <w:vAlign w:val="top"/>
          </w:tcPr>
          <w:p w14:paraId="6AD2ED47">
            <w:pPr>
              <w:pStyle w:val="6"/>
              <w:spacing w:before="69"/>
              <w:ind w:left="238"/>
            </w:pPr>
          </w:p>
        </w:tc>
      </w:tr>
      <w:tr w14:paraId="20FFA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856" w:type="dxa"/>
            <w:gridSpan w:val="6"/>
            <w:vAlign w:val="center"/>
          </w:tcPr>
          <w:p w14:paraId="2ADEDD38">
            <w:pPr>
              <w:jc w:val="center"/>
              <w:rPr>
                <w:rFonts w:ascii="Arial"/>
                <w:sz w:val="21"/>
              </w:rPr>
            </w:pPr>
            <w:r>
              <w:rPr>
                <w:spacing w:val="1"/>
              </w:rPr>
              <w:t>五、临时用工</w:t>
            </w:r>
          </w:p>
        </w:tc>
        <w:tc>
          <w:tcPr>
            <w:tcW w:w="1198" w:type="dxa"/>
            <w:vAlign w:val="center"/>
          </w:tcPr>
          <w:p w14:paraId="0B2B9393">
            <w:pPr>
              <w:jc w:val="center"/>
              <w:rPr>
                <w:spacing w:val="1"/>
              </w:rPr>
            </w:pPr>
          </w:p>
        </w:tc>
      </w:tr>
      <w:tr w14:paraId="32586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14" w:type="dxa"/>
            <w:vAlign w:val="top"/>
          </w:tcPr>
          <w:p w14:paraId="3D328FD1">
            <w:pPr>
              <w:pStyle w:val="6"/>
              <w:spacing w:before="204" w:line="219" w:lineRule="auto"/>
              <w:ind w:left="215"/>
            </w:pPr>
            <w:r>
              <w:rPr>
                <w:spacing w:val="5"/>
              </w:rPr>
              <w:t>杂工</w:t>
            </w:r>
          </w:p>
        </w:tc>
        <w:tc>
          <w:tcPr>
            <w:tcW w:w="1533" w:type="dxa"/>
            <w:gridSpan w:val="2"/>
            <w:vAlign w:val="top"/>
          </w:tcPr>
          <w:p w14:paraId="7275CA23">
            <w:pPr>
              <w:pStyle w:val="6"/>
              <w:spacing w:before="205" w:line="220" w:lineRule="auto"/>
              <w:ind w:left="271"/>
            </w:pPr>
            <w:r>
              <w:rPr>
                <w:spacing w:val="2"/>
              </w:rPr>
              <w:t>1人/天</w:t>
            </w:r>
          </w:p>
        </w:tc>
        <w:tc>
          <w:tcPr>
            <w:tcW w:w="3635" w:type="dxa"/>
            <w:vAlign w:val="top"/>
          </w:tcPr>
          <w:p w14:paraId="055BE472">
            <w:pPr>
              <w:pStyle w:val="6"/>
              <w:spacing w:before="204" w:line="219" w:lineRule="auto"/>
              <w:ind w:left="91"/>
            </w:pPr>
            <w:r>
              <w:rPr>
                <w:spacing w:val="-1"/>
              </w:rPr>
              <w:t>库内根据工作安排，需要临时劳务用工。</w:t>
            </w:r>
          </w:p>
        </w:tc>
        <w:tc>
          <w:tcPr>
            <w:tcW w:w="1058" w:type="dxa"/>
            <w:vAlign w:val="top"/>
          </w:tcPr>
          <w:p w14:paraId="659F619A">
            <w:pPr>
              <w:pStyle w:val="6"/>
              <w:spacing w:before="205" w:line="220" w:lineRule="auto"/>
              <w:ind w:left="238"/>
            </w:pPr>
            <w:r>
              <w:rPr>
                <w:spacing w:val="4"/>
              </w:rPr>
              <w:t>元/天</w:t>
            </w:r>
          </w:p>
        </w:tc>
        <w:tc>
          <w:tcPr>
            <w:tcW w:w="1016" w:type="dxa"/>
            <w:vAlign w:val="top"/>
          </w:tcPr>
          <w:p w14:paraId="7DF0AA64">
            <w:pPr>
              <w:pStyle w:val="6"/>
              <w:spacing w:before="225"/>
              <w:ind w:left="18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198" w:type="dxa"/>
            <w:vAlign w:val="top"/>
          </w:tcPr>
          <w:p w14:paraId="304E3337">
            <w:pPr>
              <w:pStyle w:val="6"/>
              <w:spacing w:before="225"/>
              <w:ind w:left="188"/>
            </w:pPr>
          </w:p>
        </w:tc>
      </w:tr>
      <w:tr w14:paraId="27306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4" w:type="dxa"/>
            <w:vAlign w:val="top"/>
          </w:tcPr>
          <w:p w14:paraId="0CE7BD35">
            <w:pPr>
              <w:pStyle w:val="6"/>
              <w:spacing w:before="44" w:line="245" w:lineRule="auto"/>
              <w:ind w:left="324" w:right="102" w:hanging="21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后勤杂工</w:t>
            </w:r>
          </w:p>
        </w:tc>
        <w:tc>
          <w:tcPr>
            <w:tcW w:w="1533" w:type="dxa"/>
            <w:gridSpan w:val="2"/>
            <w:vAlign w:val="top"/>
          </w:tcPr>
          <w:p w14:paraId="2A630433">
            <w:pPr>
              <w:pStyle w:val="6"/>
              <w:spacing w:before="207" w:line="220" w:lineRule="auto"/>
              <w:ind w:left="271"/>
            </w:pPr>
            <w:r>
              <w:rPr>
                <w:spacing w:val="2"/>
              </w:rPr>
              <w:t>1人/天</w:t>
            </w:r>
          </w:p>
        </w:tc>
        <w:tc>
          <w:tcPr>
            <w:tcW w:w="3635" w:type="dxa"/>
            <w:vAlign w:val="top"/>
          </w:tcPr>
          <w:p w14:paraId="781A9929">
            <w:pPr>
              <w:pStyle w:val="6"/>
              <w:spacing w:before="205" w:line="219" w:lineRule="auto"/>
              <w:ind w:left="91"/>
            </w:pPr>
            <w:r>
              <w:rPr>
                <w:spacing w:val="-1"/>
              </w:rPr>
              <w:t>食堂烧饭，打扫食堂卫生。</w:t>
            </w:r>
          </w:p>
        </w:tc>
        <w:tc>
          <w:tcPr>
            <w:tcW w:w="1058" w:type="dxa"/>
            <w:vAlign w:val="top"/>
          </w:tcPr>
          <w:p w14:paraId="140B5021">
            <w:pPr>
              <w:pStyle w:val="6"/>
              <w:spacing w:before="117" w:line="213" w:lineRule="auto"/>
              <w:ind w:firstLine="218" w:firstLineChars="100"/>
              <w:rPr>
                <w:spacing w:val="4"/>
              </w:rPr>
            </w:pPr>
          </w:p>
          <w:p w14:paraId="25DFB411">
            <w:pPr>
              <w:pStyle w:val="6"/>
              <w:spacing w:before="117" w:line="213" w:lineRule="auto"/>
              <w:ind w:firstLine="218" w:firstLineChars="100"/>
              <w:rPr>
                <w:rFonts w:hint="eastAsia" w:eastAsia="宋体"/>
                <w:sz w:val="42"/>
                <w:szCs w:val="42"/>
                <w:lang w:eastAsia="zh-CN"/>
              </w:rPr>
            </w:pPr>
            <w:r>
              <w:rPr>
                <w:spacing w:val="4"/>
              </w:rPr>
              <w:t>元/</w:t>
            </w:r>
            <w:r>
              <w:rPr>
                <w:rFonts w:hint="eastAsia"/>
                <w:spacing w:val="4"/>
                <w:lang w:eastAsia="zh-CN"/>
              </w:rPr>
              <w:t>月</w:t>
            </w:r>
          </w:p>
        </w:tc>
        <w:tc>
          <w:tcPr>
            <w:tcW w:w="1016" w:type="dxa"/>
            <w:vAlign w:val="top"/>
          </w:tcPr>
          <w:p w14:paraId="5290A05D">
            <w:pPr>
              <w:pStyle w:val="6"/>
              <w:spacing w:before="227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1198" w:type="dxa"/>
            <w:vAlign w:val="top"/>
          </w:tcPr>
          <w:p w14:paraId="0358015B">
            <w:pPr>
              <w:pStyle w:val="6"/>
              <w:spacing w:before="227"/>
              <w:ind w:firstLine="210" w:firstLineChars="100"/>
            </w:pPr>
          </w:p>
        </w:tc>
      </w:tr>
      <w:tr w14:paraId="2EC1A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840" w:type="dxa"/>
            <w:gridSpan w:val="5"/>
            <w:vAlign w:val="top"/>
          </w:tcPr>
          <w:p w14:paraId="34C35922">
            <w:pPr>
              <w:pStyle w:val="6"/>
              <w:spacing w:before="205" w:line="219" w:lineRule="auto"/>
              <w:ind w:left="91"/>
              <w:jc w:val="center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合计（元）</w:t>
            </w:r>
          </w:p>
          <w:p w14:paraId="3E2F0495">
            <w:pPr>
              <w:pStyle w:val="6"/>
              <w:spacing w:before="227"/>
              <w:ind w:firstLine="208" w:firstLineChars="100"/>
              <w:jc w:val="center"/>
            </w:pPr>
            <w:r>
              <w:rPr>
                <w:rFonts w:hint="eastAsia"/>
                <w:spacing w:val="-1"/>
                <w:lang w:val="en-US" w:eastAsia="zh-CN"/>
              </w:rPr>
              <w:t>注：合计值为以上所有报价的和</w:t>
            </w:r>
          </w:p>
        </w:tc>
        <w:tc>
          <w:tcPr>
            <w:tcW w:w="1016" w:type="dxa"/>
            <w:vAlign w:val="top"/>
          </w:tcPr>
          <w:p w14:paraId="5C04862B">
            <w:pPr>
              <w:pStyle w:val="6"/>
              <w:spacing w:before="227"/>
              <w:ind w:firstLine="208" w:firstLineChars="100"/>
              <w:jc w:val="both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6692.9</w:t>
            </w:r>
          </w:p>
        </w:tc>
        <w:tc>
          <w:tcPr>
            <w:tcW w:w="1198" w:type="dxa"/>
            <w:vAlign w:val="top"/>
          </w:tcPr>
          <w:p w14:paraId="4CE42B6C">
            <w:pPr>
              <w:pStyle w:val="6"/>
              <w:spacing w:before="227"/>
              <w:ind w:firstLine="210" w:firstLineChars="100"/>
            </w:pPr>
          </w:p>
        </w:tc>
      </w:tr>
    </w:tbl>
    <w:p w14:paraId="75E418A8"/>
    <w:p w14:paraId="67CAB688">
      <w:pPr>
        <w:wordWrap w:val="0"/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02B73E89">
      <w:pPr>
        <w:wordWrap w:val="0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 w14:paraId="70508A5B">
      <w:pPr>
        <w:wordWrap w:val="0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 w14:paraId="71AE73A3">
      <w:pPr>
        <w:wordWrap w:val="0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1F790">
    <w:pPr>
      <w:pStyle w:val="3"/>
      <w:pBdr>
        <w:bottom w:val="threeDEmboss" w:color="auto" w:sz="18" w:space="1"/>
      </w:pBdr>
      <w:jc w:val="center"/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</w:pPr>
    <w:r>
      <w:rPr>
        <w:rFonts w:hint="eastAsia" w:ascii="方正小标宋简体" w:hAnsi="方正小标宋简体" w:eastAsia="方正小标宋简体" w:cs="方正小标宋简体"/>
        <w:spacing w:val="-4"/>
        <w:sz w:val="24"/>
        <w:szCs w:val="24"/>
        <w:u w:val="none"/>
        <w:lang w:eastAsia="zh-CN"/>
      </w:rPr>
      <w:t>金寨县大别山粮油产业开发有限公司粮油装卸搬运劳务服务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35DC8"/>
    <w:rsid w:val="03035DC8"/>
    <w:rsid w:val="0B00275A"/>
    <w:rsid w:val="1D6B43AB"/>
    <w:rsid w:val="21A905FF"/>
    <w:rsid w:val="222B5EB7"/>
    <w:rsid w:val="23931F66"/>
    <w:rsid w:val="29AA1DB7"/>
    <w:rsid w:val="2D68365F"/>
    <w:rsid w:val="36A007CA"/>
    <w:rsid w:val="3FBE06E7"/>
    <w:rsid w:val="4AE621C5"/>
    <w:rsid w:val="6EDF73DA"/>
    <w:rsid w:val="78A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1764</Words>
  <Characters>1849</Characters>
  <Lines>0</Lines>
  <Paragraphs>0</Paragraphs>
  <TotalTime>16</TotalTime>
  <ScaleCrop>false</ScaleCrop>
  <LinksUpToDate>false</LinksUpToDate>
  <CharactersWithSpaces>1920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2025-06-24T00:34:00Z</dcterms:created>
  <dc:creator>蒋敏效</dc:creator>
  <cp:lastModifiedBy>蒋敏效</cp:lastModifiedBy>
  <dcterms:modified xsi:type="dcterms:W3CDTF">2025-09-29T06:55:33Z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844E017CBF80480390206C9260EDC63C_13</vt:lpwstr>
  </property>
  <property fmtid="{D5CDD505-2E9C-101B-9397-08002B2CF9AE}" pid="4" name="KSOTemplateDocerSaveRecord">
    <vt:lpwstr>eyJoZGlkIjoiNTVkNDhlYjI1ZDk5NTc2N2E3ZWYwMDAzMzU5ZGFkZTAiLCJ1c2VySWQiOiIxMzkwNTI5MjExIn0=</vt:lpwstr>
  </property>
</Properties>
</file>