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W w:w="5000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41"/>
        <w:gridCol w:w="1161"/>
        <w:gridCol w:w="6086"/>
        <w:gridCol w:w="751"/>
        <w:gridCol w:w="785"/>
        <w:gridCol w:w="1158"/>
      </w:tblGrid>
      <w:tr w14:paraId="6DEAD8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5000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1E8E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附件2、分项报价清单</w:t>
            </w:r>
          </w:p>
        </w:tc>
      </w:tr>
      <w:tr w14:paraId="1A1EE4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5000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A0D7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一、装卸搬运</w:t>
            </w:r>
          </w:p>
        </w:tc>
      </w:tr>
      <w:tr w14:paraId="4BE01B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3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16C6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项 目</w:t>
            </w:r>
          </w:p>
        </w:tc>
        <w:tc>
          <w:tcPr>
            <w:tcW w:w="339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CC57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内容</w:t>
            </w:r>
          </w:p>
        </w:tc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C066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单位</w:t>
            </w:r>
          </w:p>
        </w:tc>
        <w:tc>
          <w:tcPr>
            <w:tcW w:w="3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D238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最高限价</w:t>
            </w:r>
          </w:p>
        </w:tc>
        <w:tc>
          <w:tcPr>
            <w:tcW w:w="5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D7A6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报价</w:t>
            </w:r>
          </w:p>
        </w:tc>
      </w:tr>
      <w:tr w14:paraId="44A730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346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4C7A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进仓</w:t>
            </w:r>
          </w:p>
        </w:tc>
        <w:tc>
          <w:tcPr>
            <w:tcW w:w="543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DDB8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包、散装粮 食散装进仓</w:t>
            </w:r>
          </w:p>
        </w:tc>
        <w:tc>
          <w:tcPr>
            <w:tcW w:w="2848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C2786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　　铺仓底、安装通风笼；仓内挂膜；散装粮自车板拆卸至仓库或指定地点；清理车板和现场(含入库期间粮堆杂质清扫);散装器材及杂质整理打包上车；领用、移动（含机械运行开启操作和关闭）、清扫和归还使用工具及设备；按要求清理入库粮食杂质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　　上挡粮板及平整粮面，满仓后粮面平整符合验收要求，高低差不得超过5cm;安装测温电缆、环流管道、塑料皮封大门；安装仓内轴流风机并清洁风机及风道口；满仓后内外仓墙、屋面、门窗、压槽、粱垛、查粮平台、器材台、绿化带、排水沟、护坡、爬梯、仓间道路、挡粮板、粮面等卫生清理。粮面及四周不得有有机杂质聚集。</w:t>
            </w:r>
          </w:p>
        </w:tc>
        <w:tc>
          <w:tcPr>
            <w:tcW w:w="352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5436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　元/吨</w:t>
            </w:r>
          </w:p>
        </w:tc>
        <w:tc>
          <w:tcPr>
            <w:tcW w:w="366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A28D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8.3</w:t>
            </w:r>
          </w:p>
        </w:tc>
        <w:tc>
          <w:tcPr>
            <w:tcW w:w="542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059D6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10F491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34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FF2EA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4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27014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84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ECD471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5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E329F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6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28BC9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4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F9B8A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4B6DED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34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01DF6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4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2DF31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84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24C0B7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5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1A832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6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F3E4A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4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39974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2A0A84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346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712C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出仓</w:t>
            </w:r>
          </w:p>
        </w:tc>
        <w:tc>
          <w:tcPr>
            <w:tcW w:w="543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6E164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散装粮包 装出仓</w:t>
            </w:r>
          </w:p>
        </w:tc>
        <w:tc>
          <w:tcPr>
            <w:tcW w:w="2848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59F2D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8"/>
                <w:lang w:val="en-US" w:eastAsia="zh-CN" w:bidi="ar"/>
              </w:rPr>
              <w:t>　　拆卸整理悬挂测温电缆，损坏照价赔偿；拆除环流管、走道板、纤维板(或其他粮面压盖板)等按指定位置摆放整齐；拆卸并运送仓内轴流风机等使用工具到指定地点；粮食自指定地点包装上车；清理车板和现场(含粮面清扫);领用、移动、清扫和归还机械及其它用具；清理地脚粮；拆卸、清洁四防门、挡粮板、通风笼并摆放整齐；出仓后内外仓墙、地坪、门窗、绿化带、排水沟等卫生清理。</w:t>
            </w:r>
          </w:p>
        </w:tc>
        <w:tc>
          <w:tcPr>
            <w:tcW w:w="352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EC6B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元/吨</w:t>
            </w:r>
          </w:p>
        </w:tc>
        <w:tc>
          <w:tcPr>
            <w:tcW w:w="366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FD2D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7.6</w:t>
            </w:r>
          </w:p>
        </w:tc>
        <w:tc>
          <w:tcPr>
            <w:tcW w:w="542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7D96B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670955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34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E23FB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4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E3D42D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84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CF96C0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5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4CE35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6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4933D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4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D5E8F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29CDEB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34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A1103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C7FB8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散装粮食散装出仓</w:t>
            </w:r>
          </w:p>
        </w:tc>
        <w:tc>
          <w:tcPr>
            <w:tcW w:w="28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3B2B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　　内容同“散装粮食包装出仓”要求。</w:t>
            </w:r>
          </w:p>
        </w:tc>
        <w:tc>
          <w:tcPr>
            <w:tcW w:w="35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D466A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EF80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6.6</w:t>
            </w:r>
          </w:p>
        </w:tc>
        <w:tc>
          <w:tcPr>
            <w:tcW w:w="5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28334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7C55A8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346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64B8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库内倒仓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8FA0E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汽车运输</w:t>
            </w:r>
          </w:p>
        </w:tc>
        <w:tc>
          <w:tcPr>
            <w:tcW w:w="2848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DB686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8"/>
                <w:lang w:val="en-US" w:eastAsia="zh-CN" w:bidi="ar"/>
              </w:rPr>
              <w:t>　　含装绞上车；各种机械泼撒粮的清扫及粮面平整；设备、取送、移动；拆除测温电缆和回流管；清理通风道地角粮；挡粮板送、取；通风笼拆除并指定位置摆放整齐；仓内纤维板、挡粮板等物品按指定位置摆放整齐；出仓完毕，清扫仓内外卫生，并将机械设备清扫干净后，送回设备罩棚。</w:t>
            </w:r>
          </w:p>
        </w:tc>
        <w:tc>
          <w:tcPr>
            <w:tcW w:w="352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1D49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元/吨</w:t>
            </w:r>
          </w:p>
        </w:tc>
        <w:tc>
          <w:tcPr>
            <w:tcW w:w="3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E633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11.2</w:t>
            </w:r>
          </w:p>
        </w:tc>
        <w:tc>
          <w:tcPr>
            <w:tcW w:w="5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6F4D9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50FECC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34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A1248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6CCD3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8"/>
                <w:lang w:val="en-US" w:eastAsia="zh-CN" w:bidi="ar"/>
              </w:rPr>
              <w:t>输送机运输</w:t>
            </w:r>
          </w:p>
        </w:tc>
        <w:tc>
          <w:tcPr>
            <w:tcW w:w="284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8C1A1E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5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5E6C7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9560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9.2</w:t>
            </w:r>
          </w:p>
        </w:tc>
        <w:tc>
          <w:tcPr>
            <w:tcW w:w="5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4C6F5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6F7B98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4457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D830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合计值一：“装卸搬运部分”各项目报价之和</w:t>
            </w:r>
          </w:p>
        </w:tc>
        <w:tc>
          <w:tcPr>
            <w:tcW w:w="5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5D934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076D52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5000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37E3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二、保温及气密性处理</w:t>
            </w:r>
          </w:p>
        </w:tc>
      </w:tr>
      <w:tr w14:paraId="34C249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346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A015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双低压揭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AFF95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纤维板压盖</w:t>
            </w:r>
          </w:p>
        </w:tc>
        <w:tc>
          <w:tcPr>
            <w:tcW w:w="28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37166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8"/>
                <w:lang w:val="en-US" w:eastAsia="zh-CN" w:bidi="ar"/>
              </w:rPr>
              <w:t>　　铺平、对齐纤维板(不含糊纸),要求无错缝、无藏粮、无灰尘;包括粮面卫生清理无灰尘。</w:t>
            </w:r>
          </w:p>
        </w:tc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D92C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元/仓</w:t>
            </w:r>
          </w:p>
        </w:tc>
        <w:tc>
          <w:tcPr>
            <w:tcW w:w="3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F0BE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240</w:t>
            </w:r>
          </w:p>
        </w:tc>
        <w:tc>
          <w:tcPr>
            <w:tcW w:w="5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5ED78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32975C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34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43786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739A2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纤维板压盖并糊纸</w:t>
            </w:r>
          </w:p>
        </w:tc>
        <w:tc>
          <w:tcPr>
            <w:tcW w:w="28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C5A61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　　铺平、对齐并糊封纤维板，要求无错缝、无气泡、无藏粮、无灰尘，自然晾干后不起翘、不胀裂；包括粮面卫生清理无灰尘。</w:t>
            </w:r>
          </w:p>
        </w:tc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9175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元/仓</w:t>
            </w:r>
          </w:p>
        </w:tc>
        <w:tc>
          <w:tcPr>
            <w:tcW w:w="3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0C8E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440</w:t>
            </w:r>
          </w:p>
        </w:tc>
        <w:tc>
          <w:tcPr>
            <w:tcW w:w="5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A3559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6EF825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34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5A17E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512CC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薄膜密闭</w:t>
            </w:r>
          </w:p>
        </w:tc>
        <w:tc>
          <w:tcPr>
            <w:tcW w:w="28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DEB4B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　　清理槽管及粮面、压实皮条(薄膜无皱褶、无漏气),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　　包括通风口封堵、安装隔热板，要求薄膜平整、清洁，膜下纤维板上无粮粒。</w:t>
            </w:r>
          </w:p>
        </w:tc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C6DF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元/仓</w:t>
            </w:r>
          </w:p>
        </w:tc>
        <w:tc>
          <w:tcPr>
            <w:tcW w:w="3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59EE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240</w:t>
            </w:r>
          </w:p>
        </w:tc>
        <w:tc>
          <w:tcPr>
            <w:tcW w:w="5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6B481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4F01AC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34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D3652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E0AFF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揭薄膜</w:t>
            </w:r>
          </w:p>
        </w:tc>
        <w:tc>
          <w:tcPr>
            <w:tcW w:w="28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DD89C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　　将橡皮条自槽管中取出，收集橡皮条，清理薄膜后折叠摆放指定位置。</w:t>
            </w:r>
          </w:p>
        </w:tc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157C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元/仓</w:t>
            </w:r>
          </w:p>
        </w:tc>
        <w:tc>
          <w:tcPr>
            <w:tcW w:w="3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82FE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150</w:t>
            </w:r>
          </w:p>
        </w:tc>
        <w:tc>
          <w:tcPr>
            <w:tcW w:w="5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BA730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4AB778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34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7C431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E67D8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揭纤维板</w:t>
            </w:r>
          </w:p>
        </w:tc>
        <w:tc>
          <w:tcPr>
            <w:tcW w:w="28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1EA72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去除糊封牛皮纸，粮面清洁干净，将纤维板整齐摆放到 指定位置，纤维板及器材架扫净，无粮粒、灰尘。</w:t>
            </w:r>
          </w:p>
        </w:tc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AC22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元/仓</w:t>
            </w:r>
          </w:p>
        </w:tc>
        <w:tc>
          <w:tcPr>
            <w:tcW w:w="3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5AB8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150</w:t>
            </w:r>
          </w:p>
        </w:tc>
        <w:tc>
          <w:tcPr>
            <w:tcW w:w="5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E6A20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36AD7D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3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6F12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泡沫板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C797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铺设、收回</w:t>
            </w:r>
          </w:p>
        </w:tc>
        <w:tc>
          <w:tcPr>
            <w:tcW w:w="28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829BB4">
            <w:pPr>
              <w:keepNext w:val="0"/>
              <w:keepLines w:val="0"/>
              <w:widowControl/>
              <w:suppressLineNumbers w:val="0"/>
              <w:ind w:firstLineChars="2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8"/>
                <w:lang w:val="en-US" w:eastAsia="zh-CN" w:bidi="ar"/>
              </w:rPr>
              <w:t>铺设时无错缝、无皱褶，包括仓内卫生；收回时清洁、卷实并在指定位置摆放整齐；</w:t>
            </w:r>
          </w:p>
        </w:tc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457D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元/仓</w:t>
            </w:r>
          </w:p>
        </w:tc>
        <w:tc>
          <w:tcPr>
            <w:tcW w:w="3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A5B4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</w:t>
            </w:r>
          </w:p>
        </w:tc>
        <w:tc>
          <w:tcPr>
            <w:tcW w:w="5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D678C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191EFD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346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3F1A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熏蒸准备</w:t>
            </w:r>
          </w:p>
        </w:tc>
        <w:tc>
          <w:tcPr>
            <w:tcW w:w="339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A4D2C9">
            <w:pPr>
              <w:keepNext w:val="0"/>
              <w:keepLines w:val="0"/>
              <w:widowControl/>
              <w:suppressLineNumbers w:val="0"/>
              <w:ind w:firstLineChars="20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8"/>
                <w:lang w:val="en-US" w:eastAsia="zh-CN" w:bidi="ar"/>
              </w:rPr>
              <w:t>包括密闭大门、查粮门、窗、通风口、排风扇、空调(皮纸糊封) 及铺药盘，熏蒸结束后开门窗散气，清理药渣</w:t>
            </w:r>
          </w:p>
        </w:tc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82FA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元/仓</w:t>
            </w:r>
          </w:p>
        </w:tc>
        <w:tc>
          <w:tcPr>
            <w:tcW w:w="3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BB35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</w:t>
            </w:r>
          </w:p>
        </w:tc>
        <w:tc>
          <w:tcPr>
            <w:tcW w:w="5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8D9FF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0A8235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34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05027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39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6C44E7">
            <w:pPr>
              <w:keepNext w:val="0"/>
              <w:keepLines w:val="0"/>
              <w:widowControl/>
              <w:suppressLineNumbers w:val="0"/>
              <w:ind w:firstLineChars="20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8"/>
                <w:lang w:val="en-US" w:eastAsia="zh-CN" w:bidi="ar"/>
              </w:rPr>
              <w:t>包括密闭大门(双槽)、查粮门、窗、通风口、排风扇、空调(双 槽)及铺药盘，熏蒸结束后开门窗散气，清理药渣</w:t>
            </w:r>
          </w:p>
        </w:tc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9353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元/仓</w:t>
            </w:r>
          </w:p>
        </w:tc>
        <w:tc>
          <w:tcPr>
            <w:tcW w:w="3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5724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320</w:t>
            </w:r>
          </w:p>
        </w:tc>
        <w:tc>
          <w:tcPr>
            <w:tcW w:w="5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0274D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117A3A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4457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7199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合计值二：“保温及气密性处理”各项目报价之和</w:t>
            </w:r>
          </w:p>
        </w:tc>
        <w:tc>
          <w:tcPr>
            <w:tcW w:w="5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233E2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2C7141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5000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FF33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三、粮情处理</w:t>
            </w:r>
          </w:p>
        </w:tc>
      </w:tr>
      <w:tr w14:paraId="4E0593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346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81FD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翻动整平粮面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659AB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翻动</w:t>
            </w:r>
          </w:p>
        </w:tc>
        <w:tc>
          <w:tcPr>
            <w:tcW w:w="28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266DC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翻动到边到角无遗漏，要求深度30cm-50cm,成沟状或鱼鳞状；电缆不得外露，粮面无明显杂质。需要预防结露处理时，靠墙挖沟20-30公分左右</w:t>
            </w:r>
          </w:p>
        </w:tc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9DDC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元/仓</w:t>
            </w:r>
          </w:p>
        </w:tc>
        <w:tc>
          <w:tcPr>
            <w:tcW w:w="3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A7C9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240</w:t>
            </w:r>
          </w:p>
        </w:tc>
        <w:tc>
          <w:tcPr>
            <w:tcW w:w="5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B639D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0E76DA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34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C8AC4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53F68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整平</w:t>
            </w:r>
          </w:p>
        </w:tc>
        <w:tc>
          <w:tcPr>
            <w:tcW w:w="28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E3672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粮面平整无凹凸，走道板清洁；如挖沟需回填拌有杀虫剂(防护剂)的稻糠。</w:t>
            </w:r>
          </w:p>
        </w:tc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397B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元/仓</w:t>
            </w:r>
          </w:p>
        </w:tc>
        <w:tc>
          <w:tcPr>
            <w:tcW w:w="3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B10E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</w:t>
            </w:r>
          </w:p>
        </w:tc>
        <w:tc>
          <w:tcPr>
            <w:tcW w:w="5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F53C5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7F2710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346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F581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走道板(纤维板 )</w:t>
            </w:r>
          </w:p>
        </w:tc>
        <w:tc>
          <w:tcPr>
            <w:tcW w:w="543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F0230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铺设/拆卸</w:t>
            </w:r>
          </w:p>
        </w:tc>
        <w:tc>
          <w:tcPr>
            <w:tcW w:w="28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95AC8C">
            <w:pPr>
              <w:keepNext w:val="0"/>
              <w:keepLines w:val="0"/>
              <w:widowControl/>
              <w:suppressLineNumbers w:val="0"/>
              <w:ind w:firstLineChars="20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8"/>
                <w:lang w:val="en-US" w:eastAsia="zh-CN" w:bidi="ar"/>
              </w:rPr>
              <w:t>铺设：清洁并按要求铺平走道板(无错缝)、板下无垃 圾粮粒、薄膜无漏洞</w:t>
            </w:r>
          </w:p>
        </w:tc>
        <w:tc>
          <w:tcPr>
            <w:tcW w:w="352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6C69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元/仓</w:t>
            </w:r>
          </w:p>
        </w:tc>
        <w:tc>
          <w:tcPr>
            <w:tcW w:w="366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24A0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542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5A79B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62D24D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34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A6636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4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86C4CB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8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B207D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拆卸：清洁并整齐摆放到指定位置(出库作业已包含该项，不再单独计价)。</w:t>
            </w:r>
          </w:p>
        </w:tc>
        <w:tc>
          <w:tcPr>
            <w:tcW w:w="35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D31AF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6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6C441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4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9B691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373721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34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BD321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5A952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搬运</w:t>
            </w:r>
          </w:p>
        </w:tc>
        <w:tc>
          <w:tcPr>
            <w:tcW w:w="28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6DBBF3">
            <w:pPr>
              <w:keepNext w:val="0"/>
              <w:keepLines w:val="0"/>
              <w:widowControl/>
              <w:suppressLineNumbers w:val="0"/>
              <w:ind w:firstLineChars="20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8"/>
                <w:lang w:val="en-US" w:eastAsia="zh-CN" w:bidi="ar"/>
              </w:rPr>
              <w:t>将新走道板运送到仓内器材平台上，或将仓内旧走道板 移出，运送到指定位置。</w:t>
            </w:r>
          </w:p>
        </w:tc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9F16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元/块</w:t>
            </w:r>
          </w:p>
        </w:tc>
        <w:tc>
          <w:tcPr>
            <w:tcW w:w="3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1837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5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72301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7B98F3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3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A98C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防护剂施药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DE5C0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8"/>
                <w:lang w:val="en-US" w:eastAsia="zh-CN" w:bidi="ar"/>
              </w:rPr>
              <w:t>粉剂类/乳 油类</w:t>
            </w:r>
          </w:p>
        </w:tc>
        <w:tc>
          <w:tcPr>
            <w:tcW w:w="28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225C29">
            <w:pPr>
              <w:keepNext w:val="0"/>
              <w:keepLines w:val="0"/>
              <w:widowControl/>
              <w:suppressLineNumbers w:val="0"/>
              <w:ind w:firstLineChars="20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按用量粮面喷洒均匀，并用耙子梳动粮面20-30公分左右，后平整粮面（清理走道板卫生）</w:t>
            </w:r>
          </w:p>
        </w:tc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C20F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元/仓</w:t>
            </w:r>
          </w:p>
        </w:tc>
        <w:tc>
          <w:tcPr>
            <w:tcW w:w="3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A3EB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</w:t>
            </w:r>
          </w:p>
        </w:tc>
        <w:tc>
          <w:tcPr>
            <w:tcW w:w="5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F1E5E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2E9049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3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FFAE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局部异常点处理</w:t>
            </w:r>
          </w:p>
        </w:tc>
        <w:tc>
          <w:tcPr>
            <w:tcW w:w="339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19765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8"/>
                <w:lang w:val="en-US" w:eastAsia="zh-CN" w:bidi="ar"/>
              </w:rPr>
              <w:t>　　根据异常点处理需要，做好处理准备及处理后恢复工作。含深挖和回填</w:t>
            </w:r>
          </w:p>
        </w:tc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03E0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元/点</w:t>
            </w:r>
          </w:p>
        </w:tc>
        <w:tc>
          <w:tcPr>
            <w:tcW w:w="3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1DAA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</w:t>
            </w:r>
          </w:p>
        </w:tc>
        <w:tc>
          <w:tcPr>
            <w:tcW w:w="5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43021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5635B7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3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8991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测气管安装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E14E4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8"/>
                <w:lang w:val="en-US" w:eastAsia="zh-CN" w:bidi="ar"/>
              </w:rPr>
              <w:t>每仓5个点</w:t>
            </w:r>
          </w:p>
        </w:tc>
        <w:tc>
          <w:tcPr>
            <w:tcW w:w="28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5B5D62">
            <w:pPr>
              <w:keepNext w:val="0"/>
              <w:keepLines w:val="0"/>
              <w:widowControl/>
              <w:suppressLineNumbers w:val="0"/>
              <w:ind w:firstLineChars="20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8"/>
                <w:lang w:val="en-US" w:eastAsia="zh-CN" w:bidi="ar"/>
              </w:rPr>
              <w:t>连接测气管并埋入指定位置并与仓外测气箱位置一一 对应，测气管埋入粮堆(无折压、无堵塞、不漏管)后 经检测通畅。</w:t>
            </w:r>
          </w:p>
        </w:tc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817B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元/仓</w:t>
            </w:r>
          </w:p>
        </w:tc>
        <w:tc>
          <w:tcPr>
            <w:tcW w:w="3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F646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</w:t>
            </w:r>
          </w:p>
        </w:tc>
        <w:tc>
          <w:tcPr>
            <w:tcW w:w="5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03064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215853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3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303A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8"/>
                <w:lang w:val="en-US" w:eastAsia="zh-CN" w:bidi="ar"/>
              </w:rPr>
              <w:t>拆 卸 、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0EAC5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2.5-7.5kw</w:t>
            </w:r>
          </w:p>
        </w:tc>
        <w:tc>
          <w:tcPr>
            <w:tcW w:w="28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ED916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8"/>
                <w:lang w:val="en-US" w:eastAsia="zh-CN" w:bidi="ar"/>
              </w:rPr>
              <w:t>　　拆卸(安装)并运送风机(提供工具)到指定位置，清  洁并关闭风道口(出入库作业已包含该项，不再单独计价 ) 。</w:t>
            </w:r>
          </w:p>
        </w:tc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8D6A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元/台</w:t>
            </w:r>
          </w:p>
        </w:tc>
        <w:tc>
          <w:tcPr>
            <w:tcW w:w="3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3343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</w:t>
            </w:r>
          </w:p>
        </w:tc>
        <w:tc>
          <w:tcPr>
            <w:tcW w:w="5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697EA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57AA61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4457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70CD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合计值三：“粮情处理”各项目报价之和</w:t>
            </w:r>
          </w:p>
        </w:tc>
        <w:tc>
          <w:tcPr>
            <w:tcW w:w="5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DC703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17E2C5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5000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5C74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四、出入库准备</w:t>
            </w:r>
          </w:p>
        </w:tc>
      </w:tr>
      <w:tr w14:paraId="1AAD0F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3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06F7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仓墙挂膜</w:t>
            </w:r>
          </w:p>
        </w:tc>
        <w:tc>
          <w:tcPr>
            <w:tcW w:w="339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55CC9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完成后的挂膜无破损，膜与膜结合处要密封严实不漏气</w:t>
            </w:r>
          </w:p>
        </w:tc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DDC5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元/仓</w:t>
            </w:r>
          </w:p>
        </w:tc>
        <w:tc>
          <w:tcPr>
            <w:tcW w:w="3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5820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850</w:t>
            </w:r>
          </w:p>
        </w:tc>
        <w:tc>
          <w:tcPr>
            <w:tcW w:w="5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4E517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05FA05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3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5C96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空仓/空间消毒</w:t>
            </w:r>
          </w:p>
        </w:tc>
        <w:tc>
          <w:tcPr>
            <w:tcW w:w="339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86954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　　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整仓空间消杀，包括前后进粮门、通风口</w:t>
            </w:r>
          </w:p>
        </w:tc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1C35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元/仓</w:t>
            </w:r>
          </w:p>
        </w:tc>
        <w:tc>
          <w:tcPr>
            <w:tcW w:w="3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4D8A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80</w:t>
            </w:r>
          </w:p>
        </w:tc>
        <w:tc>
          <w:tcPr>
            <w:tcW w:w="5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3A3EA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13F725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4457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36A1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合计值四：“出入库准备”各项目报价之和</w:t>
            </w:r>
          </w:p>
        </w:tc>
        <w:tc>
          <w:tcPr>
            <w:tcW w:w="5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B1C48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21DB97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5000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C3A7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五、临时用工</w:t>
            </w:r>
          </w:p>
        </w:tc>
      </w:tr>
      <w:tr w14:paraId="3D9068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3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92BD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杂工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CC502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1人/天</w:t>
            </w:r>
          </w:p>
        </w:tc>
        <w:tc>
          <w:tcPr>
            <w:tcW w:w="28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9E802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库内根据工作安排，需要临时劳务用工。</w:t>
            </w:r>
          </w:p>
        </w:tc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2287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元/天</w:t>
            </w:r>
          </w:p>
        </w:tc>
        <w:tc>
          <w:tcPr>
            <w:tcW w:w="3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FA69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5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44BC9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6BA674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3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2CB9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机械设备维修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F9DA0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1人/天</w:t>
            </w:r>
          </w:p>
        </w:tc>
        <w:tc>
          <w:tcPr>
            <w:tcW w:w="28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FEED8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粮机等机械设备维修。</w:t>
            </w:r>
          </w:p>
        </w:tc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8F0F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元/天</w:t>
            </w:r>
          </w:p>
        </w:tc>
        <w:tc>
          <w:tcPr>
            <w:tcW w:w="3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F343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320</w:t>
            </w:r>
          </w:p>
        </w:tc>
        <w:tc>
          <w:tcPr>
            <w:tcW w:w="5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ABA58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6D90F1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3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8CF8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后勤杂工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A3286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1人/月</w:t>
            </w:r>
          </w:p>
        </w:tc>
        <w:tc>
          <w:tcPr>
            <w:tcW w:w="28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2F3BA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食堂烧饭，打扫食堂卫生。</w:t>
            </w:r>
          </w:p>
        </w:tc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7CC6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元/月</w:t>
            </w:r>
          </w:p>
        </w:tc>
        <w:tc>
          <w:tcPr>
            <w:tcW w:w="3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D3C5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3000</w:t>
            </w:r>
          </w:p>
        </w:tc>
        <w:tc>
          <w:tcPr>
            <w:tcW w:w="5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A4FFB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1FA0EE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4457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380A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合计值五：“临时用工”各项目报价之和</w:t>
            </w:r>
          </w:p>
        </w:tc>
        <w:tc>
          <w:tcPr>
            <w:tcW w:w="5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B10C2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</w:tbl>
    <w:p w14:paraId="6F52ACCC">
      <w:pPr>
        <w:wordWrap w:val="0"/>
        <w:jc w:val="both"/>
        <w:rPr>
          <w:rFonts w:hint="default"/>
          <w:sz w:val="28"/>
          <w:szCs w:val="28"/>
          <w:lang w:val="en-US" w:eastAsia="zh-CN"/>
        </w:rPr>
      </w:pPr>
    </w:p>
    <w:sectPr>
      <w:headerReference r:id="rId3" w:type="default"/>
      <w:footerReference r:id="rId4" w:type="default"/>
      <w:pgSz w:w="11906" w:h="16838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1194E50"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53F40EB">
    <w:pPr>
      <w:pStyle w:val="3"/>
      <w:pBdr>
        <w:bottom w:val="threeDEmboss" w:color="auto" w:sz="18" w:space="1"/>
      </w:pBdr>
      <w:jc w:val="center"/>
      <w:rPr>
        <w:rFonts w:hint="eastAsia" w:ascii="方正小标宋简体" w:hAnsi="方正小标宋简体" w:eastAsia="方正小标宋简体" w:cs="方正小标宋简体"/>
        <w:spacing w:val="-4"/>
        <w:sz w:val="24"/>
        <w:szCs w:val="24"/>
        <w:u w:val="none"/>
        <w:lang w:eastAsia="zh-CN"/>
      </w:rPr>
    </w:pPr>
    <w:r>
      <w:rPr>
        <w:rFonts w:hint="eastAsia" w:ascii="方正小标宋简体" w:hAnsi="方正小标宋简体" w:eastAsia="方正小标宋简体" w:cs="方正小标宋简体"/>
        <w:spacing w:val="-4"/>
        <w:sz w:val="24"/>
        <w:szCs w:val="24"/>
        <w:u w:val="none"/>
        <w:lang w:eastAsia="zh-CN"/>
      </w:rPr>
      <w:t>金寨县大别山粮油产业开发有限公司2026年</w:t>
    </w:r>
    <w:bookmarkStart w:id="0" w:name="_GoBack"/>
    <w:bookmarkEnd w:id="0"/>
    <w:r>
      <w:rPr>
        <w:rFonts w:hint="eastAsia" w:ascii="方正小标宋简体" w:hAnsi="方正小标宋简体" w:eastAsia="方正小标宋简体" w:cs="方正小标宋简体"/>
        <w:spacing w:val="-4"/>
        <w:sz w:val="24"/>
        <w:szCs w:val="24"/>
        <w:u w:val="none"/>
        <w:lang w:eastAsia="zh-CN"/>
      </w:rPr>
      <w:t>粮油装卸搬运劳务服务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3035DC8"/>
    <w:rsid w:val="03035DC8"/>
    <w:rsid w:val="0B00275A"/>
    <w:rsid w:val="0CA77331"/>
    <w:rsid w:val="0D9350D1"/>
    <w:rsid w:val="15DF12F8"/>
    <w:rsid w:val="19A94E8C"/>
    <w:rsid w:val="1D6B43AB"/>
    <w:rsid w:val="20E9151E"/>
    <w:rsid w:val="21A905FF"/>
    <w:rsid w:val="222B5EB7"/>
    <w:rsid w:val="23931F66"/>
    <w:rsid w:val="249C309C"/>
    <w:rsid w:val="24F90E2F"/>
    <w:rsid w:val="29AA1DB7"/>
    <w:rsid w:val="2B5D17D7"/>
    <w:rsid w:val="2C945846"/>
    <w:rsid w:val="2CD53B9A"/>
    <w:rsid w:val="2D68365F"/>
    <w:rsid w:val="348764A1"/>
    <w:rsid w:val="36A007CA"/>
    <w:rsid w:val="36B63A5A"/>
    <w:rsid w:val="3AC727C9"/>
    <w:rsid w:val="3D874491"/>
    <w:rsid w:val="3F9A7228"/>
    <w:rsid w:val="405C6B25"/>
    <w:rsid w:val="4AE621C5"/>
    <w:rsid w:val="4C5E649D"/>
    <w:rsid w:val="4ED77628"/>
    <w:rsid w:val="5322283B"/>
    <w:rsid w:val="5D0B0579"/>
    <w:rsid w:val="5FF17AF7"/>
    <w:rsid w:val="658348E9"/>
    <w:rsid w:val="68EC14C9"/>
    <w:rsid w:val="6EDF73DA"/>
    <w:rsid w:val="70712928"/>
    <w:rsid w:val="7258074A"/>
    <w:rsid w:val="77CD4305"/>
    <w:rsid w:val="78A17D6B"/>
    <w:rsid w:val="790D2426"/>
    <w:rsid w:val="7BE503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customStyle="1" w:styleId="6">
    <w:name w:val="Table Text"/>
    <w:basedOn w:val="1"/>
    <w:semiHidden/>
    <w:qFormat/>
    <w:uiPriority w:val="0"/>
    <w:rPr>
      <w:rFonts w:ascii="宋体" w:hAnsi="宋体" w:eastAsia="宋体" w:cs="宋体"/>
      <w:sz w:val="21"/>
      <w:szCs w:val="21"/>
      <w:lang w:val="en-US" w:eastAsia="en-US" w:bidi="ar-SA"/>
    </w:rPr>
  </w:style>
  <w:style w:type="table" w:customStyle="1" w:styleId="7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8">
    <w:name w:val="font11"/>
    <w:basedOn w:val="5"/>
    <w:qFormat/>
    <w:uiPriority w:val="0"/>
    <w:rPr>
      <w:rFonts w:hint="eastAsia" w:ascii="宋体" w:hAnsi="宋体" w:eastAsia="宋体" w:cs="宋体"/>
      <w:color w:val="000000"/>
      <w:sz w:val="21"/>
      <w:szCs w:val="21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1813</Words>
  <Characters>1891</Characters>
  <Lines>0</Lines>
  <Paragraphs>0</Paragraphs>
  <TotalTime>0</TotalTime>
  <ScaleCrop>false</ScaleCrop>
  <LinksUpToDate>false</LinksUpToDate>
  <CharactersWithSpaces>1936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2025-06-24T00:34:00Z</dcterms:created>
  <dc:creator>蒋敏效</dc:creator>
  <cp:lastModifiedBy>蒋敏效</cp:lastModifiedBy>
  <dcterms:modified xsi:type="dcterms:W3CDTF">2026-03-26T07:57:00Z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D225B78B52A040F1A712C7C5F4C56172_13</vt:lpwstr>
  </property>
  <property fmtid="{D5CDD505-2E9C-101B-9397-08002B2CF9AE}" pid="4" name="KSOTemplateDocerSaveRecord">
    <vt:lpwstr>eyJoZGlkIjoiMzU1OGJkNTljNjQyMmM1ZDVhMDNiODViOGM0NTQzZmUiLCJ1c2VySWQiOiIxMzkwNTI5MjExIn0=</vt:lpwstr>
  </property>
</Properties>
</file>