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 w:val="32"/>
          <w:szCs w:val="28"/>
          <w:lang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28"/>
        </w:rPr>
        <w:t>附件：</w:t>
      </w:r>
      <w:r>
        <w:rPr>
          <w:rFonts w:hint="eastAsia" w:ascii="黑体" w:hAnsi="黑体" w:eastAsia="黑体" w:cs="仿宋"/>
          <w:color w:val="000000"/>
          <w:sz w:val="32"/>
          <w:szCs w:val="28"/>
          <w:lang w:val="en-US" w:eastAsia="zh-CN"/>
        </w:rPr>
        <w:t>报价书</w:t>
      </w:r>
    </w:p>
    <w:p>
      <w:pPr>
        <w:spacing w:line="560" w:lineRule="exact"/>
        <w:ind w:firstLine="560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安徽省储备粮管理有限公司现代粮食物流中心库202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年筛下物销售和仓内垫糠采购项目报价书</w:t>
      </w:r>
    </w:p>
    <w:p>
      <w:pPr>
        <w:spacing w:line="560" w:lineRule="exact"/>
        <w:ind w:firstLine="5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报价单位：元（人民币）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61"/>
        <w:gridCol w:w="1592"/>
        <w:gridCol w:w="1306"/>
        <w:gridCol w:w="1306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09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物资名称</w:t>
            </w:r>
          </w:p>
        </w:tc>
        <w:tc>
          <w:tcPr>
            <w:tcW w:w="93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</w:t>
            </w: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78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9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籼稻稻糠</w:t>
            </w:r>
          </w:p>
        </w:tc>
        <w:tc>
          <w:tcPr>
            <w:tcW w:w="93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吨</w:t>
            </w: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37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9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OLE_LINK1"/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稻谷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筛下物</w:t>
            </w:r>
            <w:bookmarkEnd w:id="0"/>
          </w:p>
        </w:tc>
        <w:tc>
          <w:tcPr>
            <w:tcW w:w="934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32"/>
                <w:szCs w:val="32"/>
              </w:rPr>
              <w:t>吨</w:t>
            </w:r>
            <w:bookmarkEnd w:id="1"/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按元/吨进行报价，不计算合计价格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37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2" w:name="_Hlk163743868"/>
          </w:p>
        </w:tc>
        <w:tc>
          <w:tcPr>
            <w:tcW w:w="120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小麦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筛下物</w:t>
            </w:r>
          </w:p>
        </w:tc>
        <w:tc>
          <w:tcPr>
            <w:tcW w:w="934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吨</w:t>
            </w: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4" w:type="pct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56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注：供应商自行报价（报价需含税费及其他费用）。</w:t>
      </w:r>
    </w:p>
    <w:bookmarkEnd w:id="2"/>
    <w:p>
      <w:pPr>
        <w:ind w:firstLine="56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报价人身份证明复印件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ind w:firstLine="5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  <w:r>
        <w:rPr>
          <w:rFonts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报价书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ind w:firstLine="56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附件3.自然人报价的提供“自然人报价承诺函”</w:t>
      </w:r>
    </w:p>
    <w:p>
      <w:pPr>
        <w:ind w:firstLine="56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color w:val="000000"/>
          <w:sz w:val="28"/>
          <w:szCs w:val="28"/>
        </w:rPr>
        <w:t>：供应商认为需要提供的其他材料。</w:t>
      </w:r>
    </w:p>
    <w:p>
      <w:pPr>
        <w:ind w:firstLine="560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left="2835" w:leftChars="135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报价人</w:t>
      </w:r>
      <w:r>
        <w:rPr>
          <w:rFonts w:hint="eastAsia" w:ascii="仿宋" w:hAnsi="仿宋" w:eastAsia="仿宋" w:cs="仿宋"/>
          <w:sz w:val="32"/>
          <w:szCs w:val="32"/>
        </w:rPr>
        <w:t>(盖章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/手印</w:t>
      </w:r>
      <w:r>
        <w:rPr>
          <w:rFonts w:hint="eastAsia" w:ascii="仿宋" w:hAnsi="仿宋" w:eastAsia="仿宋" w:cs="仿宋"/>
          <w:sz w:val="32"/>
          <w:szCs w:val="32"/>
        </w:rPr>
        <w:t>)：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left="2835" w:leftChars="13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left="2835" w:leftChars="13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ind w:left="2835" w:leftChars="1350"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GJkNTljNjQyMmM1ZDVhMDNiODViOGM0NTQzZmUifQ=="/>
  </w:docVars>
  <w:rsids>
    <w:rsidRoot w:val="6E365146"/>
    <w:rsid w:val="03BB3FF1"/>
    <w:rsid w:val="2DC42E41"/>
    <w:rsid w:val="309D7B61"/>
    <w:rsid w:val="44DE4295"/>
    <w:rsid w:val="49CA2C55"/>
    <w:rsid w:val="607A3D8D"/>
    <w:rsid w:val="6E365146"/>
    <w:rsid w:val="7F9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3</TotalTime>
  <ScaleCrop>false</ScaleCrop>
  <LinksUpToDate>false</LinksUpToDate>
  <CharactersWithSpaces>278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2024-04-28T07:33:00Z</dcterms:created>
  <dc:creator>JiangMx</dc:creator>
  <cp:lastModifiedBy>lenovo</cp:lastModifiedBy>
  <dcterms:modified xsi:type="dcterms:W3CDTF">2026-05-07T02:35:49Z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111EF2F278784E758193EB17132A04F0_11</vt:lpwstr>
  </property>
  <property fmtid="{D5CDD505-2E9C-101B-9397-08002B2CF9AE}" pid="4" name="KSOTemplateDocerSaveRecord">
    <vt:lpwstr>eyJoZGlkIjoiYTg5OWE4NTY0M2RjYWRiNTc0M2ZkMTUwNmRmZTdkNmQiLCJ1c2VySWQiOiIxMzkwNTI5MjExIn0=</vt:lpwstr>
  </property>
</Properties>
</file>