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4CB9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652DE6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rPr>
      </w:pPr>
      <w:r>
        <w:rPr>
          <w:rFonts w:hint="eastAsia" w:ascii="Times New Roman" w:hAnsi="Times New Roman" w:eastAsia="方正小标宋简体" w:cs="Times New Roman"/>
          <w:b w:val="0"/>
          <w:bCs w:val="0"/>
          <w:sz w:val="44"/>
          <w:szCs w:val="44"/>
          <w:lang w:eastAsia="zh-CN"/>
        </w:rPr>
        <w:t>询比</w:t>
      </w:r>
      <w:r>
        <w:rPr>
          <w:rFonts w:hint="default" w:ascii="Times New Roman" w:hAnsi="Times New Roman" w:eastAsia="方正小标宋简体" w:cs="Times New Roman"/>
          <w:b w:val="0"/>
          <w:bCs w:val="0"/>
          <w:sz w:val="44"/>
          <w:szCs w:val="44"/>
        </w:rPr>
        <w:t>响应函</w:t>
      </w:r>
    </w:p>
    <w:p w14:paraId="444404F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安徽省储备粮管理有限公司：</w:t>
      </w:r>
    </w:p>
    <w:p w14:paraId="53B11AD8">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我公司已经仔细阅读和研究安徽省储备粮管理有限公司本部档案整理及数字化处理服务项目询比采购公告，本公司</w:t>
      </w:r>
      <w:r>
        <w:rPr>
          <w:rFonts w:hint="eastAsia" w:ascii="Times New Roman" w:hAnsi="Times New Roman" w:eastAsia="仿宋_GB2312" w:cs="Times New Roman"/>
          <w:sz w:val="32"/>
          <w:szCs w:val="32"/>
          <w:lang w:val="en-US" w:eastAsia="zh-CN"/>
        </w:rPr>
        <w:t>完全了解询比采购公告中的内容，并完全响应各项要求</w:t>
      </w:r>
      <w:r>
        <w:rPr>
          <w:rFonts w:hint="default" w:ascii="Times New Roman" w:hAnsi="Times New Roman" w:eastAsia="仿宋_GB2312" w:cs="Times New Roman"/>
          <w:sz w:val="32"/>
          <w:szCs w:val="32"/>
        </w:rPr>
        <w:t>，同时并向贵</w:t>
      </w:r>
      <w:r>
        <w:rPr>
          <w:rFonts w:hint="eastAsia" w:ascii="Times New Roman" w:hAnsi="Times New Roman" w:eastAsia="仿宋_GB2312" w:cs="Times New Roman"/>
          <w:sz w:val="32"/>
          <w:szCs w:val="32"/>
          <w:lang w:val="en-US" w:eastAsia="zh-CN"/>
        </w:rPr>
        <w:t>公司</w:t>
      </w:r>
      <w:r>
        <w:rPr>
          <w:rFonts w:hint="default" w:ascii="Times New Roman" w:hAnsi="Times New Roman" w:eastAsia="仿宋_GB2312" w:cs="Times New Roman"/>
          <w:sz w:val="32"/>
          <w:szCs w:val="32"/>
        </w:rPr>
        <w:t>承诺：</w:t>
      </w:r>
    </w:p>
    <w:p w14:paraId="2BF94BAA">
      <w:pPr>
        <w:keepNext w:val="0"/>
        <w:keepLines w:val="0"/>
        <w:pageBreakBefore w:val="0"/>
        <w:widowControl/>
        <w:numPr>
          <w:ilvl w:val="0"/>
          <w:numId w:val="0"/>
        </w:numPr>
        <w:kinsoku/>
        <w:wordWrap/>
        <w:overflowPunct/>
        <w:topLinePunct w:val="0"/>
        <w:bidi w:val="0"/>
        <w:adjustRightInd/>
        <w:snapToGrid/>
        <w:spacing w:line="600" w:lineRule="exact"/>
        <w:ind w:left="0" w:leftChars="0" w:righ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我公司愿意按照询比采购公告的要求，提供本项目的所有内容，我方的报价</w:t>
      </w:r>
      <w:r>
        <w:rPr>
          <w:rFonts w:hint="eastAsia"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rPr>
        <w:t>综合报价</w:t>
      </w:r>
      <w:r>
        <w:rPr>
          <w:rFonts w:hint="eastAsia" w:ascii="Times New Roman" w:hAnsi="Times New Roman" w:eastAsia="仿宋_GB2312" w:cs="Times New Roman"/>
          <w:sz w:val="32"/>
          <w:szCs w:val="32"/>
          <w:lang w:val="en-US" w:eastAsia="zh-CN"/>
        </w:rPr>
        <w:t>只作为贵公司询价评审之用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所报单价作为我单位中标完成项目任务后，据实结算的单价。</w:t>
      </w:r>
    </w:p>
    <w:p w14:paraId="32F8F6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如果我公司的</w:t>
      </w:r>
      <w:r>
        <w:rPr>
          <w:rFonts w:hint="eastAsia" w:ascii="Times New Roman" w:hAnsi="Times New Roman" w:eastAsia="仿宋_GB2312" w:cs="Times New Roman"/>
          <w:sz w:val="32"/>
          <w:szCs w:val="32"/>
          <w:lang w:eastAsia="zh-CN"/>
        </w:rPr>
        <w:t>询比</w:t>
      </w:r>
      <w:r>
        <w:rPr>
          <w:rFonts w:hint="default" w:ascii="Times New Roman" w:hAnsi="Times New Roman" w:eastAsia="仿宋_GB2312" w:cs="Times New Roman"/>
          <w:sz w:val="32"/>
          <w:szCs w:val="32"/>
        </w:rPr>
        <w:t>响应文件被接受，我公司将严格履行</w:t>
      </w:r>
      <w:r>
        <w:rPr>
          <w:rFonts w:hint="eastAsia" w:ascii="Times New Roman" w:hAnsi="Times New Roman" w:eastAsia="仿宋_GB2312" w:cs="Times New Roman"/>
          <w:sz w:val="32"/>
          <w:szCs w:val="32"/>
          <w:lang w:eastAsia="zh-CN"/>
        </w:rPr>
        <w:t>询比</w:t>
      </w:r>
      <w:r>
        <w:rPr>
          <w:rFonts w:hint="eastAsia"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中的每一项要求，严格履行合同的责任和义务，保证按期、按质履行合同，完成合同内容规定的全部工作。</w:t>
      </w:r>
    </w:p>
    <w:p w14:paraId="5F6708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我公司认为贵</w:t>
      </w:r>
      <w:r>
        <w:rPr>
          <w:rFonts w:hint="eastAsia" w:ascii="Times New Roman" w:hAnsi="Times New Roman" w:eastAsia="仿宋_GB2312" w:cs="Times New Roman"/>
          <w:sz w:val="32"/>
          <w:szCs w:val="32"/>
          <w:lang w:val="en-US" w:eastAsia="zh-CN"/>
        </w:rPr>
        <w:t>公司是</w:t>
      </w:r>
      <w:r>
        <w:rPr>
          <w:rFonts w:hint="default" w:ascii="Times New Roman" w:hAnsi="Times New Roman" w:eastAsia="仿宋_GB2312" w:cs="Times New Roman"/>
          <w:sz w:val="32"/>
          <w:szCs w:val="32"/>
        </w:rPr>
        <w:t>有权决定成交者，有权接受或者拒绝所有的供应商成交。</w:t>
      </w:r>
    </w:p>
    <w:p w14:paraId="68649A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我公司承诺该项报价在递交后保持有效，不作任何更改和变动。</w:t>
      </w:r>
    </w:p>
    <w:p w14:paraId="5E8B50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我公司同意若无法按约定条款履行义务等行为，贵</w:t>
      </w:r>
      <w:r>
        <w:rPr>
          <w:rFonts w:hint="eastAsia" w:ascii="Times New Roman" w:hAnsi="Times New Roman" w:eastAsia="仿宋_GB2312" w:cs="Times New Roman"/>
          <w:sz w:val="32"/>
          <w:szCs w:val="32"/>
          <w:lang w:val="en-US" w:eastAsia="zh-CN"/>
        </w:rPr>
        <w:t>公司</w:t>
      </w:r>
      <w:r>
        <w:rPr>
          <w:rFonts w:hint="default" w:ascii="Times New Roman" w:hAnsi="Times New Roman" w:eastAsia="仿宋_GB2312" w:cs="Times New Roman"/>
          <w:sz w:val="32"/>
          <w:szCs w:val="32"/>
        </w:rPr>
        <w:t>有权取消我公司成交资格。</w:t>
      </w:r>
    </w:p>
    <w:p w14:paraId="703E142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响应单位：（单位签章）</w:t>
      </w:r>
    </w:p>
    <w:p w14:paraId="408C14F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联系人：</w:t>
      </w:r>
    </w:p>
    <w:p w14:paraId="228F954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联系电话：</w:t>
      </w:r>
    </w:p>
    <w:p w14:paraId="07D2012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日    期：</w:t>
      </w:r>
    </w:p>
    <w:p w14:paraId="094C648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64DDD"/>
    <w:rsid w:val="42364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2026-06-17T01:52:00Z</dcterms:created>
  <dc:creator>郭在文</dc:creator>
  <cp:lastModifiedBy>郭在文</cp:lastModifiedBy>
  <dcterms:modified xsi:type="dcterms:W3CDTF">2026-06-17T01:53:07Z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CD9E51F11BFC47CDAB5832B214FE7A2B_11</vt:lpwstr>
  </property>
  <property fmtid="{D5CDD505-2E9C-101B-9397-08002B2CF9AE}" pid="4" name="KSOTemplateDocerSaveRecord">
    <vt:lpwstr>eyJoZGlkIjoiMTQ0YTk1OWQyNzZiNjVjMTc4N2I3MWQxYTUxMGY4MWEiLCJ1c2VySWQiOiI0MjUwMDAzMDQifQ==</vt:lpwstr>
  </property>
</Properties>
</file>