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C73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0" w:leftChars="0" w:right="0" w:firstLine="0" w:firstLineChars="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附件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报价明细表</w:t>
      </w:r>
    </w:p>
    <w:p w14:paraId="62732AC0">
      <w:pPr>
        <w:pStyle w:val="5"/>
        <w:rPr>
          <w:rFonts w:hint="default"/>
          <w:lang w:val="en-US" w:eastAsia="zh-CN"/>
        </w:rPr>
      </w:pPr>
    </w:p>
    <w:tbl>
      <w:tblPr>
        <w:tblStyle w:val="3"/>
        <w:tblW w:w="10890" w:type="dxa"/>
        <w:tblInd w:w="-1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2520"/>
        <w:gridCol w:w="1290"/>
        <w:gridCol w:w="1770"/>
        <w:gridCol w:w="3030"/>
      </w:tblGrid>
      <w:tr w14:paraId="50E60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  <w:vAlign w:val="center"/>
          </w:tcPr>
          <w:p w14:paraId="4AEC7A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520" w:type="dxa"/>
            <w:vAlign w:val="center"/>
          </w:tcPr>
          <w:p w14:paraId="6ABCEE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设备名称</w:t>
            </w:r>
          </w:p>
        </w:tc>
        <w:tc>
          <w:tcPr>
            <w:tcW w:w="1290" w:type="dxa"/>
            <w:vAlign w:val="center"/>
          </w:tcPr>
          <w:p w14:paraId="1E7A74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单位</w:t>
            </w:r>
          </w:p>
        </w:tc>
        <w:tc>
          <w:tcPr>
            <w:tcW w:w="1770" w:type="dxa"/>
            <w:vAlign w:val="center"/>
          </w:tcPr>
          <w:p w14:paraId="0980FA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单台综合单价（元）</w:t>
            </w:r>
          </w:p>
        </w:tc>
        <w:tc>
          <w:tcPr>
            <w:tcW w:w="3030" w:type="dxa"/>
            <w:vAlign w:val="center"/>
          </w:tcPr>
          <w:p w14:paraId="6613B4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1E93A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  <w:vAlign w:val="center"/>
          </w:tcPr>
          <w:p w14:paraId="39EC12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520" w:type="dxa"/>
            <w:vAlign w:val="center"/>
          </w:tcPr>
          <w:p w14:paraId="0A3198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连锁门店智能收银称重一体机（Windows 版）</w:t>
            </w:r>
          </w:p>
        </w:tc>
        <w:tc>
          <w:tcPr>
            <w:tcW w:w="1290" w:type="dxa"/>
            <w:vAlign w:val="center"/>
          </w:tcPr>
          <w:p w14:paraId="1D210F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770" w:type="dxa"/>
            <w:vAlign w:val="center"/>
          </w:tcPr>
          <w:p w14:paraId="379A79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30" w:type="dxa"/>
            <w:vAlign w:val="center"/>
          </w:tcPr>
          <w:p w14:paraId="7DF2EF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包含供货、运输、安装、培训、质保售后全部费用；本项目为框架采购，框架协议有效期两年，累计采购额度上限 2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 xml:space="preserve"> 万元，后续采购执行本次固定单价。</w:t>
            </w:r>
          </w:p>
        </w:tc>
      </w:tr>
      <w:tr w14:paraId="20A9D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  <w:vAlign w:val="center"/>
          </w:tcPr>
          <w:p w14:paraId="55518A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right="0" w:rightChars="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合计（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大写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21"/>
                <w:highlight w:val="none"/>
                <w:lang w:val="en-US" w:eastAsia="zh-CN"/>
              </w:rPr>
              <w:t>）：人民币________元</w:t>
            </w:r>
          </w:p>
        </w:tc>
        <w:tc>
          <w:tcPr>
            <w:tcW w:w="2520" w:type="dxa"/>
            <w:vAlign w:val="center"/>
          </w:tcPr>
          <w:p w14:paraId="67D152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left="0" w:leftChars="0" w:right="0" w:rightChars="0" w:firstLine="420" w:firstLineChars="20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570E46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left="0" w:leftChars="0" w:right="0" w:rightChars="0" w:firstLine="420" w:firstLineChars="20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310551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left="0" w:leftChars="0" w:right="0" w:rightChars="0" w:firstLine="420" w:firstLineChars="20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30" w:type="dxa"/>
            <w:vAlign w:val="center"/>
          </w:tcPr>
          <w:p w14:paraId="468F12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adjustRightInd w:val="0"/>
              <w:snapToGrid w:val="0"/>
              <w:spacing w:before="0" w:beforeAutospacing="0" w:after="0" w:afterAutospacing="0" w:line="360" w:lineRule="atLeast"/>
              <w:ind w:left="0" w:leftChars="0" w:right="0" w:rightChars="0" w:firstLine="420" w:firstLineChars="200"/>
              <w:jc w:val="center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44FB7276">
      <w:pPr>
        <w:pStyle w:val="5"/>
        <w:rPr>
          <w:rFonts w:hint="default"/>
          <w:lang w:val="en-US" w:eastAsia="zh-CN"/>
        </w:rPr>
      </w:pPr>
    </w:p>
    <w:p w14:paraId="52D91E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3780" w:leftChars="1800" w:right="0" w:firstLine="0" w:firstLineChars="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 xml:space="preserve">投标人（盖章）： </w:t>
      </w:r>
    </w:p>
    <w:p w14:paraId="192E0D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3780" w:leftChars="1800" w:right="0" w:firstLine="0" w:firstLineChars="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 xml:space="preserve">法定代表人或授权代表（签字）： </w:t>
      </w:r>
    </w:p>
    <w:p w14:paraId="7EA09B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3780" w:leftChars="1800" w:right="0" w:firstLine="0" w:firstLineChars="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日期：</w:t>
      </w:r>
    </w:p>
    <w:p w14:paraId="46CAD5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6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2026-08-18T07:12:09Z</dcterms:created>
  <dc:creator>Administrator</dc:creator>
  <cp:lastModifiedBy>覃奎铖</cp:lastModifiedBy>
  <dcterms:modified xsi:type="dcterms:W3CDTF">2026-08-18T07:12:22Z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eyJoZGlkIjoiZmZmNzJmOGZjZjI1MjJjYTJhMjdmNDM5MTkwNGIzMGYiLCJ1c2VySWQiOiI2NzY4Mzc2OTIifQ==</vt:lpwstr>
  </property>
  <property fmtid="{D5CDD505-2E9C-101B-9397-08002B2CF9AE}" pid="4" name="ICV">
    <vt:lpwstr>6CE4D63E1B2D4CCD8CB6BBD9D80F7FBF_12</vt:lpwstr>
  </property>
</Properties>
</file>