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0E2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1159AF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50DAD5E8">
      <w:pPr>
        <w:jc w:val="center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物流中心库烘干中心及大米车间出租围栏隔离施工项目报价单</w:t>
      </w:r>
    </w:p>
    <w:tbl>
      <w:tblPr>
        <w:tblStyle w:val="3"/>
        <w:tblW w:w="14174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6368"/>
        <w:gridCol w:w="1575"/>
        <w:gridCol w:w="1753"/>
        <w:gridCol w:w="1805"/>
      </w:tblGrid>
      <w:tr w14:paraId="62EB140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673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96B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</w:pPr>
          </w:p>
          <w:p w14:paraId="036C9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  <w:t>项目</w:t>
            </w:r>
          </w:p>
        </w:tc>
        <w:tc>
          <w:tcPr>
            <w:tcW w:w="6368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082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  <w:t>规格</w:t>
            </w:r>
          </w:p>
        </w:tc>
        <w:tc>
          <w:tcPr>
            <w:tcW w:w="157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6C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  <w:t>数量</w:t>
            </w:r>
          </w:p>
        </w:tc>
        <w:tc>
          <w:tcPr>
            <w:tcW w:w="175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40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  <w:t>单价</w:t>
            </w:r>
          </w:p>
        </w:tc>
        <w:tc>
          <w:tcPr>
            <w:tcW w:w="180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EF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  <w:t>总价（元）</w:t>
            </w:r>
          </w:p>
        </w:tc>
      </w:tr>
      <w:tr w14:paraId="2F2BDAB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673" w:type="dxa"/>
            <w:vMerge w:val="restart"/>
            <w:tcBorders>
              <w:top w:val="single" w:color="auto" w:sz="4" w:space="0"/>
              <w:left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3B93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护栏网采购及安装</w:t>
            </w:r>
          </w:p>
        </w:tc>
        <w:tc>
          <w:tcPr>
            <w:tcW w:w="6368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24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护栏网规格为1.8*3米、5.0丝、5*20孔加厚镀锌材质，搭配50方带底盘立柱；护栏门为3*3米对开款式12个，推拉门2*2米采用加厚80方立柱、3*5边框并配置滑轮，材质坚固耐用，具备良好的防腐、抗变形能力，适配仓储区长期作业使用场景。</w:t>
            </w:r>
          </w:p>
          <w:p w14:paraId="3DE6F67E">
            <w:pPr>
              <w:tabs>
                <w:tab w:val="left" w:pos="4156"/>
              </w:tabs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BB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围栏</w:t>
            </w:r>
          </w:p>
          <w:p w14:paraId="662D9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700米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C18E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5DE79086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元/米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8F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BE5233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673" w:type="dxa"/>
            <w:vMerge w:val="continue"/>
            <w:tcBorders>
              <w:left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AA664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368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0022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CBB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护栏门12个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E4D87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8A8EC6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元/个    </w:t>
            </w:r>
          </w:p>
        </w:tc>
        <w:tc>
          <w:tcPr>
            <w:tcW w:w="18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1A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E3EA35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673" w:type="dxa"/>
            <w:vMerge w:val="continue"/>
            <w:tcBorders>
              <w:left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325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</w:pPr>
          </w:p>
        </w:tc>
        <w:tc>
          <w:tcPr>
            <w:tcW w:w="6368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A7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C4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推拉门11个</w:t>
            </w:r>
          </w:p>
        </w:tc>
        <w:tc>
          <w:tcPr>
            <w:tcW w:w="1753" w:type="dxa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B8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 元/个</w:t>
            </w:r>
          </w:p>
        </w:tc>
        <w:tc>
          <w:tcPr>
            <w:tcW w:w="1805" w:type="dxa"/>
            <w:vMerge w:val="continue"/>
            <w:tcBorders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AC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37462AC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69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7F0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  <w:t>费用合计人民币：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03B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2124DFC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备注</w:t>
      </w:r>
      <w:r>
        <w:rPr>
          <w:rFonts w:hint="eastAsia"/>
          <w:sz w:val="24"/>
          <w:szCs w:val="24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质保期为贰年</w:t>
      </w:r>
      <w:r>
        <w:rPr>
          <w:color w:val="000000"/>
          <w:sz w:val="24"/>
          <w:szCs w:val="24"/>
        </w:rPr>
        <w:t>。</w:t>
      </w:r>
      <w:r>
        <w:rPr>
          <w:rFonts w:hint="eastAsia"/>
          <w:color w:val="000000"/>
          <w:sz w:val="24"/>
          <w:szCs w:val="24"/>
          <w:lang w:val="en-US" w:eastAsia="zh-CN"/>
        </w:rPr>
        <w:t xml:space="preserve">                                                                       </w:t>
      </w:r>
    </w:p>
    <w:p w14:paraId="518CB9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11280" w:firstLineChars="4700"/>
        <w:jc w:val="lef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 xml:space="preserve">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1" w:fontKey="{F272EAF7-4A23-478A-9B35-43E4633BBC5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60AD744-DDC4-4FCE-8AFE-ABCF725C4C6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YzZjMWQ1OWIyYTM4OTAzN2YyOWVkNGJkNmNkY2YifQ=="/>
    <w:docVar w:name="KSO_WPS_MARK_KEY" w:val="a2b256d2-daec-462b-ade3-5d6b701158ea"/>
  </w:docVars>
  <w:rsids>
    <w:rsidRoot w:val="63D35B86"/>
    <w:rsid w:val="013F0575"/>
    <w:rsid w:val="0346073A"/>
    <w:rsid w:val="07C222B8"/>
    <w:rsid w:val="07E357ED"/>
    <w:rsid w:val="083712A2"/>
    <w:rsid w:val="10BF6181"/>
    <w:rsid w:val="11EC5E45"/>
    <w:rsid w:val="13752F7D"/>
    <w:rsid w:val="13FC4407"/>
    <w:rsid w:val="1BC5432E"/>
    <w:rsid w:val="22BD5C59"/>
    <w:rsid w:val="22E36792"/>
    <w:rsid w:val="24B14D99"/>
    <w:rsid w:val="275C7963"/>
    <w:rsid w:val="278F2EEB"/>
    <w:rsid w:val="27EE00B2"/>
    <w:rsid w:val="285C6DCA"/>
    <w:rsid w:val="31B86FDE"/>
    <w:rsid w:val="35951B6D"/>
    <w:rsid w:val="36E870E7"/>
    <w:rsid w:val="374750E9"/>
    <w:rsid w:val="3E2B7513"/>
    <w:rsid w:val="3FDA101F"/>
    <w:rsid w:val="40F41E3E"/>
    <w:rsid w:val="479C6D8B"/>
    <w:rsid w:val="4F2A1121"/>
    <w:rsid w:val="52846C32"/>
    <w:rsid w:val="538646A7"/>
    <w:rsid w:val="54A35BFD"/>
    <w:rsid w:val="55A41156"/>
    <w:rsid w:val="58B4204E"/>
    <w:rsid w:val="58C61D28"/>
    <w:rsid w:val="5B8D6987"/>
    <w:rsid w:val="5EB610A6"/>
    <w:rsid w:val="63041F5D"/>
    <w:rsid w:val="63D35B86"/>
    <w:rsid w:val="658B3C3E"/>
    <w:rsid w:val="6648103D"/>
    <w:rsid w:val="66810D50"/>
    <w:rsid w:val="66FB76FB"/>
    <w:rsid w:val="6817628E"/>
    <w:rsid w:val="68183DB4"/>
    <w:rsid w:val="691E364C"/>
    <w:rsid w:val="6EA42C16"/>
    <w:rsid w:val="6F816B7C"/>
    <w:rsid w:val="6FDE7B30"/>
    <w:rsid w:val="7016507D"/>
    <w:rsid w:val="73F251B9"/>
    <w:rsid w:val="73FC27DC"/>
    <w:rsid w:val="76097AFB"/>
    <w:rsid w:val="787D0216"/>
    <w:rsid w:val="7AB35BA3"/>
    <w:rsid w:val="7D7F652B"/>
    <w:rsid w:val="7E265025"/>
    <w:rsid w:val="7E6103A3"/>
    <w:rsid w:val="7E7A0ECD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517</Characters>
  <Lines>0</Lines>
  <Paragraphs>0</Paragraphs>
  <TotalTime>34</TotalTime>
  <ScaleCrop>false</ScaleCrop>
  <LinksUpToDate>false</LinksUpToDate>
  <CharactersWithSpaces>746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2022-03-23T09:20:00Z</dcterms:created>
  <dc:creator>阿盈</dc:creator>
  <cp:lastModifiedBy>靳敏</cp:lastModifiedBy>
  <cp:lastPrinted>2026-07-27T06:19:00Z</cp:lastPrinted>
  <dcterms:modified xsi:type="dcterms:W3CDTF">2026-07-28T08:47:47Z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971957A07C0D475B83E6ACD86532857D_13</vt:lpwstr>
  </property>
  <property fmtid="{D5CDD505-2E9C-101B-9397-08002B2CF9AE}" pid="4" name="KSOTemplateDocerSaveRecord">
    <vt:lpwstr>eyJoZGlkIjoiMmIyZTMyNzhhYzUwZjc1MTkzMzdkMWI1ZWUxMjY3YzEiLCJ1c2VySWQiOiI0OTkxOTc1MDkifQ==</vt:lpwstr>
  </property>
</Properties>
</file>